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3C" w:rsidRDefault="00B62F3C" w:rsidP="00A77239">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ОТЧЁТ</w:t>
      </w:r>
    </w:p>
    <w:p w:rsidR="00F35882" w:rsidRPr="00F35882" w:rsidRDefault="00C52916" w:rsidP="00A77239">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по результатам а</w:t>
      </w:r>
      <w:r w:rsidR="00F35882" w:rsidRPr="0079376A">
        <w:rPr>
          <w:rFonts w:ascii="Times New Roman" w:hAnsi="Times New Roman" w:cs="Times New Roman"/>
          <w:b/>
          <w:sz w:val="28"/>
          <w:szCs w:val="28"/>
        </w:rPr>
        <w:t>удит</w:t>
      </w:r>
      <w:r>
        <w:rPr>
          <w:rFonts w:ascii="Times New Roman" w:hAnsi="Times New Roman" w:cs="Times New Roman"/>
          <w:b/>
          <w:sz w:val="28"/>
          <w:szCs w:val="28"/>
        </w:rPr>
        <w:t>а</w:t>
      </w:r>
      <w:r w:rsidR="00F35882" w:rsidRPr="0079376A">
        <w:rPr>
          <w:rFonts w:ascii="Times New Roman" w:hAnsi="Times New Roman" w:cs="Times New Roman"/>
          <w:b/>
          <w:sz w:val="28"/>
          <w:szCs w:val="28"/>
        </w:rPr>
        <w:t xml:space="preserve"> эффективности расходования бюджетных средств муниципальными учреждениями при осуществлении «малых закупок» и их соответстви</w:t>
      </w:r>
      <w:r w:rsidR="004943FC" w:rsidRPr="0079376A">
        <w:rPr>
          <w:rFonts w:ascii="Times New Roman" w:hAnsi="Times New Roman" w:cs="Times New Roman"/>
          <w:b/>
          <w:sz w:val="28"/>
          <w:szCs w:val="28"/>
        </w:rPr>
        <w:t>е</w:t>
      </w:r>
      <w:r w:rsidR="00F35882" w:rsidRPr="0079376A">
        <w:rPr>
          <w:rFonts w:ascii="Times New Roman" w:hAnsi="Times New Roman" w:cs="Times New Roman"/>
          <w:b/>
          <w:sz w:val="28"/>
          <w:szCs w:val="28"/>
        </w:rPr>
        <w:t xml:space="preserve"> требованиям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C81E76">
        <w:rPr>
          <w:rFonts w:ascii="Times New Roman" w:hAnsi="Times New Roman" w:cs="Times New Roman"/>
          <w:b/>
          <w:sz w:val="28"/>
          <w:szCs w:val="28"/>
        </w:rPr>
        <w:t>»</w:t>
      </w:r>
      <w:bookmarkStart w:id="0" w:name="_GoBack"/>
      <w:bookmarkEnd w:id="0"/>
      <w:r w:rsidR="00F35882" w:rsidRPr="0079376A">
        <w:rPr>
          <w:rFonts w:ascii="Times New Roman" w:hAnsi="Times New Roman" w:cs="Times New Roman"/>
          <w:b/>
          <w:sz w:val="28"/>
          <w:szCs w:val="28"/>
        </w:rPr>
        <w:t>.</w:t>
      </w:r>
    </w:p>
    <w:p w:rsidR="00B62F3C" w:rsidRDefault="00B62F3C" w:rsidP="00A77239">
      <w:pPr>
        <w:autoSpaceDE w:val="0"/>
        <w:autoSpaceDN w:val="0"/>
        <w:adjustRightInd w:val="0"/>
        <w:spacing w:after="0" w:line="240" w:lineRule="auto"/>
        <w:jc w:val="both"/>
        <w:rPr>
          <w:rFonts w:ascii="Times New Roman" w:hAnsi="Times New Roman" w:cs="Times New Roman"/>
          <w:sz w:val="32"/>
          <w:szCs w:val="32"/>
        </w:rPr>
      </w:pPr>
    </w:p>
    <w:p w:rsidR="006369D9" w:rsidRPr="006369D9" w:rsidRDefault="006F73C4" w:rsidP="00A77239">
      <w:pPr>
        <w:autoSpaceDE w:val="0"/>
        <w:autoSpaceDN w:val="0"/>
        <w:adjustRightInd w:val="0"/>
        <w:spacing w:after="0" w:line="240" w:lineRule="auto"/>
        <w:jc w:val="both"/>
        <w:rPr>
          <w:rFonts w:ascii="Times New Roman" w:hAnsi="Times New Roman" w:cs="Times New Roman"/>
          <w:sz w:val="28"/>
          <w:szCs w:val="28"/>
        </w:rPr>
      </w:pPr>
      <w:r w:rsidRPr="00CD3613">
        <w:rPr>
          <w:rFonts w:ascii="Times New Roman" w:hAnsi="Times New Roman" w:cs="Times New Roman"/>
          <w:sz w:val="32"/>
          <w:szCs w:val="32"/>
        </w:rPr>
        <w:t xml:space="preserve">  </w:t>
      </w:r>
      <w:r w:rsidR="00C52916">
        <w:rPr>
          <w:rFonts w:ascii="Times New Roman" w:hAnsi="Times New Roman" w:cs="Times New Roman"/>
          <w:sz w:val="32"/>
          <w:szCs w:val="32"/>
        </w:rPr>
        <w:t xml:space="preserve">     </w:t>
      </w:r>
      <w:r w:rsidR="006369D9" w:rsidRPr="006369D9">
        <w:rPr>
          <w:rFonts w:ascii="Times New Roman" w:hAnsi="Times New Roman" w:cs="Times New Roman"/>
          <w:b/>
          <w:sz w:val="28"/>
          <w:szCs w:val="28"/>
        </w:rPr>
        <w:t>Аудит проведен</w:t>
      </w:r>
      <w:r w:rsidR="006369D9" w:rsidRPr="006369D9">
        <w:rPr>
          <w:rFonts w:ascii="Times New Roman" w:hAnsi="Times New Roman" w:cs="Times New Roman"/>
          <w:sz w:val="28"/>
          <w:szCs w:val="28"/>
        </w:rPr>
        <w:t xml:space="preserve"> в соответствии с Планом работы </w:t>
      </w:r>
      <w:r w:rsidR="006369D9">
        <w:rPr>
          <w:rFonts w:ascii="Times New Roman" w:hAnsi="Times New Roman" w:cs="Times New Roman"/>
          <w:sz w:val="28"/>
          <w:szCs w:val="28"/>
        </w:rPr>
        <w:t xml:space="preserve">Контрольно-счетной </w:t>
      </w:r>
      <w:r w:rsidR="006369D9" w:rsidRPr="006369D9">
        <w:rPr>
          <w:rFonts w:ascii="Times New Roman" w:hAnsi="Times New Roman" w:cs="Times New Roman"/>
          <w:sz w:val="28"/>
          <w:szCs w:val="28"/>
        </w:rPr>
        <w:t xml:space="preserve">палаты </w:t>
      </w:r>
      <w:proofErr w:type="spellStart"/>
      <w:r w:rsidR="006369D9">
        <w:rPr>
          <w:rFonts w:ascii="Times New Roman" w:hAnsi="Times New Roman" w:cs="Times New Roman"/>
          <w:sz w:val="28"/>
          <w:szCs w:val="28"/>
        </w:rPr>
        <w:t>Альметьевского</w:t>
      </w:r>
      <w:proofErr w:type="spellEnd"/>
      <w:r w:rsidR="006369D9">
        <w:rPr>
          <w:rFonts w:ascii="Times New Roman" w:hAnsi="Times New Roman" w:cs="Times New Roman"/>
          <w:sz w:val="28"/>
          <w:szCs w:val="28"/>
        </w:rPr>
        <w:t xml:space="preserve"> муниципального района </w:t>
      </w:r>
      <w:r w:rsidR="006369D9" w:rsidRPr="006369D9">
        <w:rPr>
          <w:rFonts w:ascii="Times New Roman" w:hAnsi="Times New Roman" w:cs="Times New Roman"/>
          <w:sz w:val="28"/>
          <w:szCs w:val="28"/>
        </w:rPr>
        <w:t>РТ</w:t>
      </w:r>
      <w:r w:rsidR="006369D9">
        <w:rPr>
          <w:rFonts w:ascii="Times New Roman" w:hAnsi="Times New Roman" w:cs="Times New Roman"/>
          <w:sz w:val="28"/>
          <w:szCs w:val="28"/>
        </w:rPr>
        <w:t xml:space="preserve"> на 1 полугодие 2016 года</w:t>
      </w:r>
      <w:r w:rsidR="006369D9" w:rsidRPr="006369D9">
        <w:rPr>
          <w:rFonts w:ascii="Times New Roman" w:hAnsi="Times New Roman" w:cs="Times New Roman"/>
          <w:sz w:val="28"/>
          <w:szCs w:val="28"/>
        </w:rPr>
        <w:t>.</w:t>
      </w:r>
    </w:p>
    <w:p w:rsidR="006369D9" w:rsidRPr="006369D9" w:rsidRDefault="006369D9" w:rsidP="00A77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9D9">
        <w:rPr>
          <w:rFonts w:ascii="Times New Roman" w:hAnsi="Times New Roman" w:cs="Times New Roman"/>
          <w:b/>
          <w:sz w:val="28"/>
          <w:szCs w:val="28"/>
        </w:rPr>
        <w:t>Цель</w:t>
      </w:r>
      <w:r w:rsidR="00A77239">
        <w:rPr>
          <w:rFonts w:ascii="Times New Roman" w:hAnsi="Times New Roman" w:cs="Times New Roman"/>
          <w:b/>
          <w:sz w:val="28"/>
          <w:szCs w:val="28"/>
        </w:rPr>
        <w:t xml:space="preserve"> аудита</w:t>
      </w:r>
      <w:r w:rsidRPr="006369D9">
        <w:rPr>
          <w:rFonts w:ascii="Times New Roman" w:hAnsi="Times New Roman" w:cs="Times New Roman"/>
          <w:b/>
          <w:sz w:val="28"/>
          <w:szCs w:val="28"/>
        </w:rPr>
        <w:t>:</w:t>
      </w:r>
      <w:r w:rsidRPr="006369D9">
        <w:rPr>
          <w:rFonts w:ascii="Times New Roman" w:hAnsi="Times New Roman" w:cs="Times New Roman"/>
          <w:sz w:val="28"/>
          <w:szCs w:val="28"/>
        </w:rPr>
        <w:t xml:space="preserve"> Обеспечение эффективности системы муниципальных закупок и их соответстви</w:t>
      </w:r>
      <w:r w:rsidR="00A77239">
        <w:rPr>
          <w:rFonts w:ascii="Times New Roman" w:hAnsi="Times New Roman" w:cs="Times New Roman"/>
          <w:sz w:val="28"/>
          <w:szCs w:val="28"/>
        </w:rPr>
        <w:t>е</w:t>
      </w:r>
      <w:r w:rsidRPr="006369D9">
        <w:rPr>
          <w:rFonts w:ascii="Times New Roman" w:hAnsi="Times New Roman" w:cs="Times New Roman"/>
          <w:sz w:val="28"/>
          <w:szCs w:val="28"/>
        </w:rPr>
        <w:t xml:space="preserve"> требованиям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п</w:t>
      </w:r>
      <w:r w:rsidRPr="006369D9">
        <w:rPr>
          <w:rFonts w:ascii="Times New Roman" w:hAnsi="Times New Roman"/>
          <w:sz w:val="28"/>
          <w:szCs w:val="28"/>
        </w:rPr>
        <w:t>овышение эффективности</w:t>
      </w:r>
      <w:r w:rsidRPr="006369D9">
        <w:rPr>
          <w:rFonts w:ascii="Times New Roman" w:hAnsi="Times New Roman" w:cs="Times New Roman"/>
          <w:sz w:val="28"/>
          <w:szCs w:val="28"/>
        </w:rPr>
        <w:t xml:space="preserve">   расходования бюджетных и внебюджетных средств на закупки для муниципальных нужд.</w:t>
      </w:r>
    </w:p>
    <w:p w:rsidR="006369D9" w:rsidRPr="006369D9" w:rsidRDefault="006369D9"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9D9">
        <w:rPr>
          <w:rFonts w:ascii="Times New Roman" w:hAnsi="Times New Roman" w:cs="Times New Roman"/>
          <w:b/>
          <w:sz w:val="28"/>
          <w:szCs w:val="28"/>
        </w:rPr>
        <w:t>Проверяемый период:</w:t>
      </w:r>
      <w:r w:rsidRPr="006369D9">
        <w:rPr>
          <w:rFonts w:ascii="Times New Roman" w:hAnsi="Times New Roman" w:cs="Times New Roman"/>
          <w:sz w:val="28"/>
          <w:szCs w:val="28"/>
        </w:rPr>
        <w:t xml:space="preserve"> 2015 </w:t>
      </w:r>
      <w:r>
        <w:rPr>
          <w:rFonts w:ascii="Times New Roman" w:hAnsi="Times New Roman" w:cs="Times New Roman"/>
          <w:sz w:val="28"/>
          <w:szCs w:val="28"/>
        </w:rPr>
        <w:t>год</w:t>
      </w:r>
      <w:r w:rsidRPr="006369D9">
        <w:rPr>
          <w:rFonts w:ascii="Times New Roman" w:hAnsi="Times New Roman" w:cs="Times New Roman"/>
          <w:sz w:val="28"/>
          <w:szCs w:val="28"/>
        </w:rPr>
        <w:t>.</w:t>
      </w:r>
    </w:p>
    <w:p w:rsidR="006369D9" w:rsidRPr="006369D9" w:rsidRDefault="006369D9"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9D9">
        <w:rPr>
          <w:rFonts w:ascii="Times New Roman" w:hAnsi="Times New Roman" w:cs="Times New Roman"/>
          <w:b/>
          <w:sz w:val="28"/>
          <w:szCs w:val="28"/>
        </w:rPr>
        <w:t>Объекты контрольного мероприятия:</w:t>
      </w:r>
      <w:r w:rsidRPr="006369D9">
        <w:rPr>
          <w:rFonts w:ascii="Times New Roman" w:hAnsi="Times New Roman" w:cs="Times New Roman"/>
          <w:sz w:val="28"/>
          <w:szCs w:val="28"/>
        </w:rPr>
        <w:t xml:space="preserve"> </w:t>
      </w:r>
      <w:r>
        <w:rPr>
          <w:rFonts w:ascii="Times New Roman" w:hAnsi="Times New Roman" w:cs="Times New Roman"/>
          <w:sz w:val="28"/>
          <w:szCs w:val="28"/>
        </w:rPr>
        <w:t>муниципальные бюджетные и автономные учреждения.</w:t>
      </w:r>
    </w:p>
    <w:p w:rsidR="006369D9" w:rsidRPr="006369D9" w:rsidRDefault="006369D9"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9D9">
        <w:rPr>
          <w:rFonts w:ascii="Times New Roman" w:hAnsi="Times New Roman" w:cs="Times New Roman"/>
          <w:sz w:val="28"/>
          <w:szCs w:val="28"/>
        </w:rPr>
        <w:t>По результатам контрольного мероприятия оформлены акты, составлен отчет.</w:t>
      </w:r>
    </w:p>
    <w:p w:rsidR="006369D9" w:rsidRDefault="006369D9"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9D9">
        <w:rPr>
          <w:rFonts w:ascii="Times New Roman" w:hAnsi="Times New Roman" w:cs="Times New Roman"/>
          <w:sz w:val="28"/>
          <w:szCs w:val="28"/>
        </w:rPr>
        <w:t xml:space="preserve">Результаты аудита эффективности  расходования бюджетных средств муниципальными учреждениями при осуществлении «малых закупок» и их соответствие требованиям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рассмотрены </w:t>
      </w:r>
      <w:r w:rsidR="00CA3F93">
        <w:rPr>
          <w:rFonts w:ascii="Times New Roman" w:hAnsi="Times New Roman" w:cs="Times New Roman"/>
          <w:sz w:val="28"/>
          <w:szCs w:val="28"/>
        </w:rPr>
        <w:t>на заседании комиссии по координации работы по противодействию коррупции в Альметьевском муниципальном районе.</w:t>
      </w:r>
    </w:p>
    <w:p w:rsidR="006369D9" w:rsidRDefault="006369D9"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9D9">
        <w:rPr>
          <w:rFonts w:ascii="Times New Roman" w:hAnsi="Times New Roman" w:cs="Times New Roman"/>
          <w:sz w:val="28"/>
          <w:szCs w:val="28"/>
        </w:rPr>
        <w:t>Выводы и предложения по</w:t>
      </w:r>
      <w:r>
        <w:rPr>
          <w:rFonts w:ascii="Times New Roman" w:hAnsi="Times New Roman" w:cs="Times New Roman"/>
          <w:sz w:val="28"/>
          <w:szCs w:val="28"/>
        </w:rPr>
        <w:t xml:space="preserve"> </w:t>
      </w:r>
      <w:r w:rsidRPr="006369D9">
        <w:rPr>
          <w:rFonts w:ascii="Times New Roman" w:hAnsi="Times New Roman" w:cs="Times New Roman"/>
          <w:sz w:val="28"/>
          <w:szCs w:val="28"/>
        </w:rPr>
        <w:t>итогам аудита признаны обоснованными.</w:t>
      </w:r>
    </w:p>
    <w:p w:rsidR="006369D9" w:rsidRDefault="006369D9" w:rsidP="00A77239">
      <w:pPr>
        <w:autoSpaceDE w:val="0"/>
        <w:autoSpaceDN w:val="0"/>
        <w:adjustRightInd w:val="0"/>
        <w:spacing w:after="0" w:line="240" w:lineRule="auto"/>
        <w:jc w:val="both"/>
        <w:rPr>
          <w:rFonts w:ascii="Times New Roman" w:hAnsi="Times New Roman" w:cs="Times New Roman"/>
          <w:sz w:val="28"/>
          <w:szCs w:val="28"/>
        </w:rPr>
      </w:pPr>
    </w:p>
    <w:p w:rsidR="006369D9" w:rsidRPr="00CA3F93" w:rsidRDefault="006369D9" w:rsidP="00A77239">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A3F93">
        <w:rPr>
          <w:rFonts w:ascii="Times New Roman" w:hAnsi="Times New Roman" w:cs="Times New Roman"/>
          <w:b/>
          <w:sz w:val="28"/>
          <w:szCs w:val="28"/>
        </w:rPr>
        <w:t>Результаты аудита эффективности расходования бюджетных средств муниципальными учреждениями при осуществлении «малых закупок» и их соответствие требованиям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 2015 год.</w:t>
      </w:r>
    </w:p>
    <w:p w:rsidR="006369D9" w:rsidRDefault="006369D9"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Контрольными мероприятиями </w:t>
      </w:r>
      <w:proofErr w:type="gramStart"/>
      <w:r>
        <w:rPr>
          <w:rFonts w:ascii="Times New Roman" w:hAnsi="Times New Roman" w:cs="Times New Roman"/>
          <w:sz w:val="28"/>
          <w:szCs w:val="28"/>
        </w:rPr>
        <w:t>охвачены</w:t>
      </w:r>
      <w:proofErr w:type="gramEnd"/>
      <w:r>
        <w:rPr>
          <w:rFonts w:ascii="Times New Roman" w:hAnsi="Times New Roman" w:cs="Times New Roman"/>
          <w:sz w:val="28"/>
          <w:szCs w:val="28"/>
        </w:rPr>
        <w:t xml:space="preserve"> 185 муниципальных бюджетных и автономных учреждений </w:t>
      </w: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муниципального района, в том числе: </w:t>
      </w:r>
    </w:p>
    <w:p w:rsidR="006369D9" w:rsidRDefault="006369D9" w:rsidP="00A77239">
      <w:pPr>
        <w:autoSpaceDE w:val="0"/>
        <w:autoSpaceDN w:val="0"/>
        <w:adjustRightInd w:val="0"/>
        <w:spacing w:after="0" w:line="240" w:lineRule="auto"/>
        <w:jc w:val="both"/>
        <w:rPr>
          <w:rFonts w:ascii="Times New Roman" w:hAnsi="Times New Roman" w:cs="Times New Roman"/>
          <w:sz w:val="28"/>
          <w:szCs w:val="28"/>
        </w:rPr>
      </w:pPr>
    </w:p>
    <w:tbl>
      <w:tblPr>
        <w:tblStyle w:val="a3"/>
        <w:tblW w:w="9747" w:type="dxa"/>
        <w:tblLook w:val="04A0" w:firstRow="1" w:lastRow="0" w:firstColumn="1" w:lastColumn="0" w:noHBand="0" w:noVBand="1"/>
      </w:tblPr>
      <w:tblGrid>
        <w:gridCol w:w="817"/>
        <w:gridCol w:w="8930"/>
      </w:tblGrid>
      <w:tr w:rsidR="00481192" w:rsidTr="00170192">
        <w:tc>
          <w:tcPr>
            <w:tcW w:w="817"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930"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Наименование учреждений</w:t>
            </w:r>
          </w:p>
        </w:tc>
      </w:tr>
      <w:tr w:rsidR="00481192" w:rsidTr="00170192">
        <w:tc>
          <w:tcPr>
            <w:tcW w:w="817"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1</w:t>
            </w:r>
          </w:p>
        </w:tc>
        <w:tc>
          <w:tcPr>
            <w:tcW w:w="8930"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Альметьевского</w:t>
            </w:r>
            <w:proofErr w:type="spellEnd"/>
            <w:r>
              <w:rPr>
                <w:rFonts w:ascii="Times New Roman" w:hAnsi="Times New Roman" w:cs="Times New Roman"/>
                <w:sz w:val="24"/>
                <w:szCs w:val="24"/>
              </w:rPr>
              <w:t xml:space="preserve"> муниципального района</w:t>
            </w:r>
          </w:p>
        </w:tc>
      </w:tr>
      <w:tr w:rsidR="00481192" w:rsidTr="00170192">
        <w:tc>
          <w:tcPr>
            <w:tcW w:w="817"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2</w:t>
            </w:r>
          </w:p>
        </w:tc>
        <w:tc>
          <w:tcPr>
            <w:tcW w:w="8930"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МБУ «Централизованная бухгалтерия Управления образования АМР»</w:t>
            </w:r>
          </w:p>
        </w:tc>
      </w:tr>
      <w:tr w:rsidR="00481192" w:rsidTr="00170192">
        <w:tc>
          <w:tcPr>
            <w:tcW w:w="817"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3</w:t>
            </w:r>
          </w:p>
        </w:tc>
        <w:tc>
          <w:tcPr>
            <w:tcW w:w="8930"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Муниципальные бюджетные образовательные учреждения</w:t>
            </w:r>
            <w:r w:rsidR="003C7212">
              <w:rPr>
                <w:rFonts w:ascii="Times New Roman" w:hAnsi="Times New Roman" w:cs="Times New Roman"/>
                <w:sz w:val="24"/>
                <w:szCs w:val="24"/>
              </w:rPr>
              <w:t xml:space="preserve"> (Школы - 45 ед., </w:t>
            </w:r>
            <w:r w:rsidR="00E03A8C">
              <w:rPr>
                <w:rFonts w:ascii="Times New Roman" w:hAnsi="Times New Roman" w:cs="Times New Roman"/>
                <w:sz w:val="24"/>
                <w:szCs w:val="24"/>
              </w:rPr>
              <w:t xml:space="preserve">детские </w:t>
            </w:r>
            <w:r w:rsidR="00E03A8C">
              <w:rPr>
                <w:rFonts w:ascii="Times New Roman" w:hAnsi="Times New Roman" w:cs="Times New Roman"/>
                <w:sz w:val="24"/>
                <w:szCs w:val="24"/>
              </w:rPr>
              <w:lastRenderedPageBreak/>
              <w:t xml:space="preserve">сады </w:t>
            </w:r>
            <w:r w:rsidR="003C7212">
              <w:rPr>
                <w:rFonts w:ascii="Times New Roman" w:hAnsi="Times New Roman" w:cs="Times New Roman"/>
                <w:sz w:val="24"/>
                <w:szCs w:val="24"/>
              </w:rPr>
              <w:t>-101 ед., ПМПК, СЮТ, ЦДЮТ, УО, ЦБ УО)</w:t>
            </w:r>
          </w:p>
        </w:tc>
      </w:tr>
      <w:tr w:rsidR="00481192" w:rsidTr="00170192">
        <w:tc>
          <w:tcPr>
            <w:tcW w:w="817" w:type="dxa"/>
          </w:tcPr>
          <w:p w:rsidR="00481192" w:rsidRP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930" w:type="dxa"/>
          </w:tcPr>
          <w:p w:rsidR="00481192" w:rsidRDefault="00481192" w:rsidP="00A77239">
            <w:pPr>
              <w:jc w:val="both"/>
              <w:rPr>
                <w:rFonts w:ascii="Times New Roman" w:hAnsi="Times New Roman" w:cs="Times New Roman"/>
                <w:sz w:val="24"/>
                <w:szCs w:val="24"/>
              </w:rPr>
            </w:pPr>
            <w:r>
              <w:rPr>
                <w:rFonts w:ascii="Times New Roman" w:hAnsi="Times New Roman" w:cs="Times New Roman"/>
                <w:sz w:val="24"/>
                <w:szCs w:val="24"/>
              </w:rPr>
              <w:t>Муниципальные автономные образовательные учреждения, в том числе:</w:t>
            </w:r>
          </w:p>
          <w:p w:rsidR="00481192"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«Средняя общеобразовательная школа № 7»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A82AB9"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«Средняя общеобразовательная школа № 10»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A82AB9"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«Средняя общеобразовательная школа № 15»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A82AB9"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«Средняя общеобразовательная школа № 16»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A82AB9"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«Средняя общеобразовательная школа № 17»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A82AB9"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«Лицей №2»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A82AB9"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«Гимназия № 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A82AB9" w:rsidRPr="00481192" w:rsidRDefault="00A82AB9" w:rsidP="00A7723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МАОУ «Лицей-интернат № 1»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tc>
      </w:tr>
      <w:tr w:rsidR="00481192" w:rsidTr="00170192">
        <w:tc>
          <w:tcPr>
            <w:tcW w:w="817" w:type="dxa"/>
          </w:tcPr>
          <w:p w:rsidR="00481192" w:rsidRPr="00481192" w:rsidRDefault="00A82AB9" w:rsidP="00A77239">
            <w:pPr>
              <w:jc w:val="both"/>
              <w:rPr>
                <w:rFonts w:ascii="Times New Roman" w:hAnsi="Times New Roman" w:cs="Times New Roman"/>
                <w:sz w:val="24"/>
                <w:szCs w:val="24"/>
              </w:rPr>
            </w:pPr>
            <w:r>
              <w:rPr>
                <w:rFonts w:ascii="Times New Roman" w:hAnsi="Times New Roman" w:cs="Times New Roman"/>
                <w:sz w:val="24"/>
                <w:szCs w:val="24"/>
              </w:rPr>
              <w:t>5</w:t>
            </w:r>
          </w:p>
        </w:tc>
        <w:tc>
          <w:tcPr>
            <w:tcW w:w="8930" w:type="dxa"/>
          </w:tcPr>
          <w:p w:rsidR="00481192" w:rsidRPr="00481192" w:rsidRDefault="00A82AB9" w:rsidP="00A77239">
            <w:pPr>
              <w:jc w:val="both"/>
              <w:rPr>
                <w:rFonts w:ascii="Times New Roman" w:hAnsi="Times New Roman" w:cs="Times New Roman"/>
                <w:sz w:val="24"/>
                <w:szCs w:val="24"/>
              </w:rPr>
            </w:pPr>
            <w:r>
              <w:rPr>
                <w:rFonts w:ascii="Times New Roman" w:hAnsi="Times New Roman" w:cs="Times New Roman"/>
                <w:sz w:val="24"/>
                <w:szCs w:val="24"/>
              </w:rPr>
              <w:t xml:space="preserve">Управление культуры </w:t>
            </w:r>
            <w:proofErr w:type="spellStart"/>
            <w:r>
              <w:rPr>
                <w:rFonts w:ascii="Times New Roman" w:hAnsi="Times New Roman" w:cs="Times New Roman"/>
                <w:sz w:val="24"/>
                <w:szCs w:val="24"/>
              </w:rPr>
              <w:t>Альметьевского</w:t>
            </w:r>
            <w:proofErr w:type="spellEnd"/>
            <w:r>
              <w:rPr>
                <w:rFonts w:ascii="Times New Roman" w:hAnsi="Times New Roman" w:cs="Times New Roman"/>
                <w:sz w:val="24"/>
                <w:szCs w:val="24"/>
              </w:rPr>
              <w:t xml:space="preserve"> муниципального района</w:t>
            </w:r>
          </w:p>
        </w:tc>
      </w:tr>
      <w:tr w:rsidR="00481192" w:rsidTr="00170192">
        <w:tc>
          <w:tcPr>
            <w:tcW w:w="817" w:type="dxa"/>
          </w:tcPr>
          <w:p w:rsidR="00481192" w:rsidRPr="00481192" w:rsidRDefault="00A82AB9" w:rsidP="00A77239">
            <w:pPr>
              <w:jc w:val="both"/>
              <w:rPr>
                <w:rFonts w:ascii="Times New Roman" w:hAnsi="Times New Roman" w:cs="Times New Roman"/>
                <w:sz w:val="24"/>
                <w:szCs w:val="24"/>
              </w:rPr>
            </w:pPr>
            <w:r>
              <w:rPr>
                <w:rFonts w:ascii="Times New Roman" w:hAnsi="Times New Roman" w:cs="Times New Roman"/>
                <w:sz w:val="24"/>
                <w:szCs w:val="24"/>
              </w:rPr>
              <w:t>6</w:t>
            </w:r>
          </w:p>
        </w:tc>
        <w:tc>
          <w:tcPr>
            <w:tcW w:w="8930" w:type="dxa"/>
          </w:tcPr>
          <w:p w:rsidR="00481192" w:rsidRPr="00481192" w:rsidRDefault="00A82AB9" w:rsidP="00A77239">
            <w:pPr>
              <w:jc w:val="both"/>
              <w:rPr>
                <w:rFonts w:ascii="Times New Roman" w:hAnsi="Times New Roman" w:cs="Times New Roman"/>
                <w:sz w:val="24"/>
                <w:szCs w:val="24"/>
              </w:rPr>
            </w:pPr>
            <w:r>
              <w:rPr>
                <w:rFonts w:ascii="Times New Roman" w:hAnsi="Times New Roman" w:cs="Times New Roman"/>
                <w:sz w:val="24"/>
                <w:szCs w:val="24"/>
              </w:rPr>
              <w:t xml:space="preserve"> МБУ «Централизованная бухгалтерия Управления культуры АМР»</w:t>
            </w:r>
          </w:p>
        </w:tc>
      </w:tr>
      <w:tr w:rsidR="00481192" w:rsidTr="00170192">
        <w:tc>
          <w:tcPr>
            <w:tcW w:w="817" w:type="dxa"/>
          </w:tcPr>
          <w:p w:rsidR="00481192" w:rsidRPr="00481192" w:rsidRDefault="00A82AB9" w:rsidP="00A77239">
            <w:pPr>
              <w:jc w:val="both"/>
              <w:rPr>
                <w:rFonts w:ascii="Times New Roman" w:hAnsi="Times New Roman" w:cs="Times New Roman"/>
                <w:sz w:val="24"/>
                <w:szCs w:val="24"/>
              </w:rPr>
            </w:pPr>
            <w:r>
              <w:rPr>
                <w:rFonts w:ascii="Times New Roman" w:hAnsi="Times New Roman" w:cs="Times New Roman"/>
                <w:sz w:val="24"/>
                <w:szCs w:val="24"/>
              </w:rPr>
              <w:t>7</w:t>
            </w:r>
          </w:p>
        </w:tc>
        <w:tc>
          <w:tcPr>
            <w:tcW w:w="8930" w:type="dxa"/>
          </w:tcPr>
          <w:p w:rsidR="00481192" w:rsidRDefault="0061084A" w:rsidP="00A77239">
            <w:pPr>
              <w:jc w:val="both"/>
              <w:rPr>
                <w:rFonts w:ascii="Times New Roman" w:hAnsi="Times New Roman" w:cs="Times New Roman"/>
                <w:sz w:val="24"/>
                <w:szCs w:val="24"/>
              </w:rPr>
            </w:pPr>
            <w:r>
              <w:rPr>
                <w:rFonts w:ascii="Times New Roman" w:hAnsi="Times New Roman" w:cs="Times New Roman"/>
                <w:sz w:val="24"/>
                <w:szCs w:val="24"/>
              </w:rPr>
              <w:t>Муниципальные учреждения культуры, в том числе:</w:t>
            </w:r>
          </w:p>
          <w:p w:rsidR="0061084A" w:rsidRDefault="0061084A" w:rsidP="00A77239">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МБУ «Районный дом культуры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льметьевска</w:t>
            </w:r>
            <w:proofErr w:type="spellEnd"/>
            <w:r>
              <w:rPr>
                <w:rFonts w:ascii="Times New Roman" w:hAnsi="Times New Roman" w:cs="Times New Roman"/>
                <w:sz w:val="24"/>
                <w:szCs w:val="24"/>
              </w:rPr>
              <w:t>»,</w:t>
            </w:r>
          </w:p>
          <w:p w:rsidR="0061084A" w:rsidRDefault="0061084A" w:rsidP="00A77239">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w:t>
            </w:r>
          </w:p>
          <w:p w:rsidR="0061084A" w:rsidRDefault="0061084A" w:rsidP="00A77239">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МБУ «</w:t>
            </w:r>
            <w:proofErr w:type="spellStart"/>
            <w:r>
              <w:rPr>
                <w:rFonts w:ascii="Times New Roman" w:hAnsi="Times New Roman" w:cs="Times New Roman"/>
                <w:sz w:val="24"/>
                <w:szCs w:val="24"/>
              </w:rPr>
              <w:t>Альметьевская</w:t>
            </w:r>
            <w:proofErr w:type="spellEnd"/>
            <w:r>
              <w:rPr>
                <w:rFonts w:ascii="Times New Roman" w:hAnsi="Times New Roman" w:cs="Times New Roman"/>
                <w:sz w:val="24"/>
                <w:szCs w:val="24"/>
              </w:rPr>
              <w:t xml:space="preserve"> картинная галерея»,</w:t>
            </w:r>
          </w:p>
          <w:p w:rsidR="0061084A" w:rsidRDefault="0061084A" w:rsidP="00A77239">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МБУ «</w:t>
            </w: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краеведческий музей»,</w:t>
            </w:r>
          </w:p>
          <w:p w:rsidR="0061084A" w:rsidRDefault="0061084A" w:rsidP="00A77239">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МБУ «Детская художественная школа № 1»,</w:t>
            </w:r>
          </w:p>
          <w:p w:rsidR="0061084A" w:rsidRPr="0061084A" w:rsidRDefault="0061084A" w:rsidP="00A77239">
            <w:pPr>
              <w:pStyle w:val="a4"/>
              <w:numPr>
                <w:ilvl w:val="0"/>
                <w:numId w:val="2"/>
              </w:numPr>
              <w:jc w:val="both"/>
              <w:rPr>
                <w:rFonts w:ascii="Times New Roman" w:hAnsi="Times New Roman" w:cs="Times New Roman"/>
                <w:sz w:val="24"/>
                <w:szCs w:val="24"/>
              </w:rPr>
            </w:pPr>
            <w:r w:rsidRPr="0061084A">
              <w:rPr>
                <w:rFonts w:ascii="Times New Roman CYR" w:hAnsi="Times New Roman CYR" w:cs="Times New Roman CYR"/>
                <w:sz w:val="24"/>
                <w:szCs w:val="24"/>
              </w:rPr>
              <w:t>МАОУ ДОД «Детская музыкальная школа № 2»,</w:t>
            </w:r>
          </w:p>
          <w:p w:rsidR="0061084A" w:rsidRPr="0061084A" w:rsidRDefault="0061084A" w:rsidP="00A77239">
            <w:pPr>
              <w:pStyle w:val="a4"/>
              <w:numPr>
                <w:ilvl w:val="0"/>
                <w:numId w:val="2"/>
              </w:numPr>
              <w:jc w:val="both"/>
              <w:rPr>
                <w:rFonts w:ascii="Times New Roman" w:hAnsi="Times New Roman" w:cs="Times New Roman"/>
                <w:sz w:val="24"/>
                <w:szCs w:val="24"/>
              </w:rPr>
            </w:pPr>
            <w:r w:rsidRPr="0061084A">
              <w:rPr>
                <w:rFonts w:ascii="Times New Roman CYR" w:hAnsi="Times New Roman CYR" w:cs="Times New Roman CYR"/>
                <w:sz w:val="24"/>
                <w:szCs w:val="24"/>
              </w:rPr>
              <w:t>МАУ «Дворец культуры «</w:t>
            </w:r>
            <w:proofErr w:type="spellStart"/>
            <w:r w:rsidRPr="0061084A">
              <w:rPr>
                <w:rFonts w:ascii="Times New Roman CYR" w:hAnsi="Times New Roman CYR" w:cs="Times New Roman CYR"/>
                <w:sz w:val="24"/>
                <w:szCs w:val="24"/>
              </w:rPr>
              <w:t>Нефтьче</w:t>
            </w:r>
            <w:proofErr w:type="spellEnd"/>
            <w:r w:rsidRPr="0061084A">
              <w:rPr>
                <w:rFonts w:ascii="Times New Roman CYR" w:hAnsi="Times New Roman CYR" w:cs="Times New Roman CYR"/>
                <w:sz w:val="24"/>
                <w:szCs w:val="24"/>
              </w:rPr>
              <w:t>»»,</w:t>
            </w:r>
          </w:p>
          <w:p w:rsidR="0061084A" w:rsidRPr="0061084A" w:rsidRDefault="0061084A" w:rsidP="00A77239">
            <w:pPr>
              <w:pStyle w:val="a4"/>
              <w:numPr>
                <w:ilvl w:val="0"/>
                <w:numId w:val="2"/>
              </w:numPr>
              <w:jc w:val="both"/>
              <w:rPr>
                <w:rFonts w:ascii="Times New Roman" w:hAnsi="Times New Roman" w:cs="Times New Roman"/>
                <w:sz w:val="24"/>
                <w:szCs w:val="24"/>
              </w:rPr>
            </w:pPr>
            <w:r w:rsidRPr="0061084A">
              <w:rPr>
                <w:rFonts w:ascii="Times New Roman CYR" w:hAnsi="Times New Roman CYR" w:cs="Times New Roman CYR"/>
                <w:sz w:val="24"/>
                <w:szCs w:val="24"/>
              </w:rPr>
              <w:t>МАУ «Национально-культурный центр «</w:t>
            </w:r>
            <w:proofErr w:type="spellStart"/>
            <w:r w:rsidRPr="0061084A">
              <w:rPr>
                <w:rFonts w:ascii="Times New Roman CYR" w:hAnsi="Times New Roman CYR" w:cs="Times New Roman CYR"/>
                <w:sz w:val="24"/>
                <w:szCs w:val="24"/>
              </w:rPr>
              <w:t>Элмэт</w:t>
            </w:r>
            <w:proofErr w:type="spellEnd"/>
            <w:r w:rsidRPr="0061084A">
              <w:rPr>
                <w:rFonts w:ascii="Times New Roman CYR" w:hAnsi="Times New Roman CYR" w:cs="Times New Roman CYR"/>
                <w:sz w:val="24"/>
                <w:szCs w:val="24"/>
              </w:rPr>
              <w:t>»».</w:t>
            </w:r>
          </w:p>
        </w:tc>
      </w:tr>
      <w:tr w:rsidR="00481192" w:rsidTr="00170192">
        <w:tc>
          <w:tcPr>
            <w:tcW w:w="817" w:type="dxa"/>
          </w:tcPr>
          <w:p w:rsidR="00481192" w:rsidRPr="00481192" w:rsidRDefault="0061084A" w:rsidP="00A77239">
            <w:pPr>
              <w:jc w:val="both"/>
              <w:rPr>
                <w:rFonts w:ascii="Times New Roman" w:hAnsi="Times New Roman" w:cs="Times New Roman"/>
                <w:sz w:val="24"/>
                <w:szCs w:val="24"/>
              </w:rPr>
            </w:pPr>
            <w:r>
              <w:rPr>
                <w:rFonts w:ascii="Times New Roman" w:hAnsi="Times New Roman" w:cs="Times New Roman"/>
                <w:sz w:val="24"/>
                <w:szCs w:val="24"/>
              </w:rPr>
              <w:t>8</w:t>
            </w:r>
          </w:p>
        </w:tc>
        <w:tc>
          <w:tcPr>
            <w:tcW w:w="8930" w:type="dxa"/>
          </w:tcPr>
          <w:p w:rsidR="00481192" w:rsidRPr="00481192" w:rsidRDefault="0061084A" w:rsidP="00A77239">
            <w:pPr>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170192">
              <w:rPr>
                <w:rFonts w:ascii="Times New Roman" w:hAnsi="Times New Roman" w:cs="Times New Roman"/>
                <w:sz w:val="24"/>
                <w:szCs w:val="24"/>
              </w:rPr>
              <w:t>физической культуры, спорта и туризма</w:t>
            </w:r>
            <w:r w:rsidR="008020D0">
              <w:rPr>
                <w:rFonts w:ascii="Times New Roman" w:hAnsi="Times New Roman" w:cs="Times New Roman"/>
                <w:sz w:val="24"/>
                <w:szCs w:val="24"/>
              </w:rPr>
              <w:t xml:space="preserve"> </w:t>
            </w:r>
            <w:proofErr w:type="spellStart"/>
            <w:r>
              <w:rPr>
                <w:rFonts w:ascii="Times New Roman" w:hAnsi="Times New Roman" w:cs="Times New Roman"/>
                <w:sz w:val="24"/>
                <w:szCs w:val="24"/>
              </w:rPr>
              <w:t>Альметьевского</w:t>
            </w:r>
            <w:proofErr w:type="spellEnd"/>
            <w:r>
              <w:rPr>
                <w:rFonts w:ascii="Times New Roman" w:hAnsi="Times New Roman" w:cs="Times New Roman"/>
                <w:sz w:val="24"/>
                <w:szCs w:val="24"/>
              </w:rPr>
              <w:t xml:space="preserve"> муниципального района</w:t>
            </w:r>
            <w:r w:rsidR="00170192">
              <w:rPr>
                <w:rFonts w:ascii="Times New Roman" w:hAnsi="Times New Roman" w:cs="Times New Roman"/>
                <w:sz w:val="24"/>
                <w:szCs w:val="24"/>
              </w:rPr>
              <w:t>»</w:t>
            </w:r>
          </w:p>
        </w:tc>
      </w:tr>
      <w:tr w:rsidR="00481192" w:rsidTr="00170192">
        <w:tc>
          <w:tcPr>
            <w:tcW w:w="817" w:type="dxa"/>
          </w:tcPr>
          <w:p w:rsidR="00481192" w:rsidRPr="00481192" w:rsidRDefault="00170192" w:rsidP="00A77239">
            <w:pPr>
              <w:jc w:val="both"/>
              <w:rPr>
                <w:rFonts w:ascii="Times New Roman" w:hAnsi="Times New Roman" w:cs="Times New Roman"/>
                <w:sz w:val="24"/>
                <w:szCs w:val="24"/>
              </w:rPr>
            </w:pPr>
            <w:r>
              <w:rPr>
                <w:rFonts w:ascii="Times New Roman" w:hAnsi="Times New Roman" w:cs="Times New Roman"/>
                <w:sz w:val="24"/>
                <w:szCs w:val="24"/>
              </w:rPr>
              <w:t>9</w:t>
            </w:r>
          </w:p>
        </w:tc>
        <w:tc>
          <w:tcPr>
            <w:tcW w:w="8930" w:type="dxa"/>
          </w:tcPr>
          <w:p w:rsidR="00481192" w:rsidRPr="00481192" w:rsidRDefault="00170192" w:rsidP="00A77239">
            <w:pPr>
              <w:jc w:val="both"/>
              <w:rPr>
                <w:rFonts w:ascii="Times New Roman" w:hAnsi="Times New Roman" w:cs="Times New Roman"/>
                <w:sz w:val="24"/>
                <w:szCs w:val="24"/>
              </w:rPr>
            </w:pPr>
            <w:r>
              <w:rPr>
                <w:rFonts w:ascii="Times New Roman" w:hAnsi="Times New Roman" w:cs="Times New Roman"/>
                <w:sz w:val="24"/>
                <w:szCs w:val="24"/>
              </w:rPr>
              <w:t xml:space="preserve">МБУ «Централизованная бухгалтерия  </w:t>
            </w:r>
            <w:proofErr w:type="spellStart"/>
            <w:r>
              <w:rPr>
                <w:rFonts w:ascii="Times New Roman" w:hAnsi="Times New Roman" w:cs="Times New Roman"/>
                <w:sz w:val="24"/>
                <w:szCs w:val="24"/>
              </w:rPr>
              <w:t>УФКСиТ</w:t>
            </w:r>
            <w:proofErr w:type="spellEnd"/>
            <w:r>
              <w:rPr>
                <w:rFonts w:ascii="Times New Roman" w:hAnsi="Times New Roman" w:cs="Times New Roman"/>
                <w:sz w:val="24"/>
                <w:szCs w:val="24"/>
              </w:rPr>
              <w:t xml:space="preserve"> АМР»</w:t>
            </w:r>
          </w:p>
        </w:tc>
      </w:tr>
      <w:tr w:rsidR="00481192" w:rsidTr="00170192">
        <w:tc>
          <w:tcPr>
            <w:tcW w:w="817" w:type="dxa"/>
          </w:tcPr>
          <w:p w:rsidR="00481192" w:rsidRPr="00481192" w:rsidRDefault="00170192" w:rsidP="00A77239">
            <w:pPr>
              <w:jc w:val="both"/>
              <w:rPr>
                <w:rFonts w:ascii="Times New Roman" w:hAnsi="Times New Roman" w:cs="Times New Roman"/>
                <w:sz w:val="24"/>
                <w:szCs w:val="24"/>
              </w:rPr>
            </w:pPr>
            <w:r>
              <w:rPr>
                <w:rFonts w:ascii="Times New Roman" w:hAnsi="Times New Roman" w:cs="Times New Roman"/>
                <w:sz w:val="24"/>
                <w:szCs w:val="24"/>
              </w:rPr>
              <w:t>10</w:t>
            </w:r>
          </w:p>
        </w:tc>
        <w:tc>
          <w:tcPr>
            <w:tcW w:w="8930" w:type="dxa"/>
          </w:tcPr>
          <w:p w:rsidR="00481192" w:rsidRDefault="00170192" w:rsidP="00A77239">
            <w:pPr>
              <w:jc w:val="both"/>
              <w:rPr>
                <w:rFonts w:ascii="Times New Roman" w:hAnsi="Times New Roman" w:cs="Times New Roman"/>
                <w:sz w:val="24"/>
                <w:szCs w:val="24"/>
              </w:rPr>
            </w:pPr>
            <w:r>
              <w:rPr>
                <w:rFonts w:ascii="Times New Roman" w:hAnsi="Times New Roman" w:cs="Times New Roman"/>
                <w:sz w:val="24"/>
                <w:szCs w:val="24"/>
              </w:rPr>
              <w:t>Муниципальные учреждения физической культуры, спорта и туризма, в том числе:</w:t>
            </w:r>
          </w:p>
          <w:p w:rsidR="00170192" w:rsidRDefault="00170192" w:rsidP="00A7723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Специализированная</w:t>
            </w:r>
            <w:proofErr w:type="gramEnd"/>
            <w:r>
              <w:rPr>
                <w:rFonts w:ascii="Times New Roman" w:hAnsi="Times New Roman" w:cs="Times New Roman"/>
                <w:sz w:val="24"/>
                <w:szCs w:val="24"/>
              </w:rPr>
              <w:t xml:space="preserve"> детско-юношеская школа олимпийского резерва»,</w:t>
            </w:r>
          </w:p>
          <w:p w:rsidR="00170192" w:rsidRDefault="00170192" w:rsidP="00A7723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Детско-юношеская</w:t>
            </w:r>
            <w:proofErr w:type="gramEnd"/>
            <w:r>
              <w:rPr>
                <w:rFonts w:ascii="Times New Roman" w:hAnsi="Times New Roman" w:cs="Times New Roman"/>
                <w:sz w:val="24"/>
                <w:szCs w:val="24"/>
              </w:rPr>
              <w:t xml:space="preserve"> спортивная школа «Юность»»,</w:t>
            </w:r>
          </w:p>
          <w:p w:rsidR="00170192" w:rsidRDefault="00170192" w:rsidP="00A7723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МБУ ДО «ДЮСШ по настольному теннису»,</w:t>
            </w:r>
          </w:p>
          <w:p w:rsidR="00170192" w:rsidRDefault="00170192" w:rsidP="00A7723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МБУ ДО «ДЮСШ по шахматам»,</w:t>
            </w:r>
          </w:p>
          <w:p w:rsidR="00170192" w:rsidRDefault="00170192" w:rsidP="00A7723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МАУ ДО «ДЮСШ по футболу»,</w:t>
            </w:r>
          </w:p>
          <w:p w:rsidR="00170192" w:rsidRDefault="00170192" w:rsidP="00A7723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МАУ ДО «</w:t>
            </w:r>
            <w:proofErr w:type="gramStart"/>
            <w:r>
              <w:rPr>
                <w:rFonts w:ascii="Times New Roman" w:hAnsi="Times New Roman" w:cs="Times New Roman"/>
                <w:sz w:val="24"/>
                <w:szCs w:val="24"/>
              </w:rPr>
              <w:t>Конно-спортивная</w:t>
            </w:r>
            <w:proofErr w:type="gramEnd"/>
            <w:r>
              <w:rPr>
                <w:rFonts w:ascii="Times New Roman" w:hAnsi="Times New Roman" w:cs="Times New Roman"/>
                <w:sz w:val="24"/>
                <w:szCs w:val="24"/>
              </w:rPr>
              <w:t xml:space="preserve"> школа»,</w:t>
            </w:r>
          </w:p>
          <w:p w:rsidR="00170192" w:rsidRPr="00170192" w:rsidRDefault="00170192" w:rsidP="00A7723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МБУ ДО «ДЮСШ по теннису».</w:t>
            </w:r>
          </w:p>
        </w:tc>
      </w:tr>
      <w:tr w:rsidR="00481192" w:rsidTr="00170192">
        <w:tc>
          <w:tcPr>
            <w:tcW w:w="817" w:type="dxa"/>
          </w:tcPr>
          <w:p w:rsidR="00481192" w:rsidRPr="00481192" w:rsidRDefault="00E06EB4" w:rsidP="00A77239">
            <w:pPr>
              <w:jc w:val="both"/>
              <w:rPr>
                <w:rFonts w:ascii="Times New Roman" w:hAnsi="Times New Roman" w:cs="Times New Roman"/>
                <w:sz w:val="24"/>
                <w:szCs w:val="24"/>
              </w:rPr>
            </w:pPr>
            <w:r>
              <w:rPr>
                <w:rFonts w:ascii="Times New Roman" w:hAnsi="Times New Roman" w:cs="Times New Roman"/>
                <w:sz w:val="24"/>
                <w:szCs w:val="24"/>
              </w:rPr>
              <w:t>11</w:t>
            </w:r>
          </w:p>
        </w:tc>
        <w:tc>
          <w:tcPr>
            <w:tcW w:w="8930" w:type="dxa"/>
          </w:tcPr>
          <w:p w:rsidR="00481192" w:rsidRPr="00481192" w:rsidRDefault="00E06EB4" w:rsidP="00A77239">
            <w:pPr>
              <w:jc w:val="both"/>
              <w:rPr>
                <w:rFonts w:ascii="Times New Roman" w:hAnsi="Times New Roman" w:cs="Times New Roman"/>
                <w:sz w:val="24"/>
                <w:szCs w:val="24"/>
              </w:rPr>
            </w:pPr>
            <w:r>
              <w:rPr>
                <w:rFonts w:ascii="Times New Roman" w:hAnsi="Times New Roman" w:cs="Times New Roman"/>
                <w:sz w:val="24"/>
                <w:szCs w:val="24"/>
              </w:rPr>
              <w:t>МБУ «Центр содействия молодежи»</w:t>
            </w:r>
          </w:p>
        </w:tc>
      </w:tr>
      <w:tr w:rsidR="00481192" w:rsidTr="00170192">
        <w:tc>
          <w:tcPr>
            <w:tcW w:w="817" w:type="dxa"/>
          </w:tcPr>
          <w:p w:rsidR="00481192" w:rsidRPr="00481192" w:rsidRDefault="00E06EB4" w:rsidP="00A77239">
            <w:pPr>
              <w:jc w:val="both"/>
              <w:rPr>
                <w:rFonts w:ascii="Times New Roman" w:hAnsi="Times New Roman" w:cs="Times New Roman"/>
                <w:sz w:val="24"/>
                <w:szCs w:val="24"/>
              </w:rPr>
            </w:pPr>
            <w:r>
              <w:rPr>
                <w:rFonts w:ascii="Times New Roman" w:hAnsi="Times New Roman" w:cs="Times New Roman"/>
                <w:sz w:val="24"/>
                <w:szCs w:val="24"/>
              </w:rPr>
              <w:t>12</w:t>
            </w:r>
          </w:p>
        </w:tc>
        <w:tc>
          <w:tcPr>
            <w:tcW w:w="8930" w:type="dxa"/>
          </w:tcPr>
          <w:p w:rsidR="00481192" w:rsidRPr="00481192" w:rsidRDefault="00E06EB4" w:rsidP="00A77239">
            <w:pPr>
              <w:jc w:val="both"/>
              <w:rPr>
                <w:rFonts w:ascii="Times New Roman" w:hAnsi="Times New Roman" w:cs="Times New Roman"/>
                <w:sz w:val="24"/>
                <w:szCs w:val="24"/>
              </w:rPr>
            </w:pPr>
            <w:r>
              <w:rPr>
                <w:rFonts w:ascii="Times New Roman" w:hAnsi="Times New Roman" w:cs="Times New Roman"/>
                <w:sz w:val="24"/>
                <w:szCs w:val="24"/>
              </w:rPr>
              <w:t>МБУ «Департамент экологии и природопользования АМР»</w:t>
            </w:r>
          </w:p>
        </w:tc>
      </w:tr>
      <w:tr w:rsidR="00481192" w:rsidTr="00170192">
        <w:tc>
          <w:tcPr>
            <w:tcW w:w="817" w:type="dxa"/>
          </w:tcPr>
          <w:p w:rsidR="00481192" w:rsidRPr="00E06EB4" w:rsidRDefault="00E06EB4" w:rsidP="00A77239">
            <w:pPr>
              <w:jc w:val="both"/>
              <w:rPr>
                <w:rFonts w:ascii="Times New Roman" w:hAnsi="Times New Roman" w:cs="Times New Roman"/>
                <w:sz w:val="24"/>
                <w:szCs w:val="24"/>
              </w:rPr>
            </w:pPr>
            <w:r w:rsidRPr="00E06EB4">
              <w:rPr>
                <w:rFonts w:ascii="Times New Roman" w:hAnsi="Times New Roman" w:cs="Times New Roman"/>
                <w:sz w:val="24"/>
                <w:szCs w:val="24"/>
              </w:rPr>
              <w:t>13</w:t>
            </w:r>
          </w:p>
        </w:tc>
        <w:tc>
          <w:tcPr>
            <w:tcW w:w="8930" w:type="dxa"/>
          </w:tcPr>
          <w:p w:rsidR="00481192" w:rsidRPr="00E06EB4" w:rsidRDefault="00E06EB4" w:rsidP="00A77239">
            <w:pPr>
              <w:jc w:val="both"/>
              <w:rPr>
                <w:rFonts w:ascii="Times New Roman" w:hAnsi="Times New Roman" w:cs="Times New Roman"/>
                <w:sz w:val="24"/>
                <w:szCs w:val="24"/>
              </w:rPr>
            </w:pPr>
            <w:r w:rsidRPr="00E06EB4">
              <w:rPr>
                <w:rFonts w:ascii="Times New Roman" w:hAnsi="Times New Roman" w:cs="Times New Roman"/>
                <w:sz w:val="24"/>
                <w:szCs w:val="24"/>
              </w:rPr>
              <w:t>МБУ «</w:t>
            </w:r>
            <w:r w:rsidRPr="00E06EB4">
              <w:rPr>
                <w:rFonts w:ascii="Times New Roman CYR" w:hAnsi="Times New Roman CYR" w:cs="Times New Roman CYR"/>
                <w:sz w:val="24"/>
                <w:szCs w:val="24"/>
              </w:rPr>
              <w:t>Департамент рекламы, информации и оформления города Альметьевска»</w:t>
            </w:r>
          </w:p>
        </w:tc>
      </w:tr>
      <w:tr w:rsidR="00E06EB4" w:rsidTr="00170192">
        <w:tc>
          <w:tcPr>
            <w:tcW w:w="817" w:type="dxa"/>
          </w:tcPr>
          <w:p w:rsidR="00E06EB4" w:rsidRPr="00E06EB4" w:rsidRDefault="00E06EB4" w:rsidP="00A77239">
            <w:pPr>
              <w:jc w:val="both"/>
              <w:rPr>
                <w:rFonts w:ascii="Times New Roman" w:hAnsi="Times New Roman" w:cs="Times New Roman"/>
                <w:sz w:val="24"/>
                <w:szCs w:val="24"/>
              </w:rPr>
            </w:pPr>
            <w:r w:rsidRPr="00E06EB4">
              <w:rPr>
                <w:rFonts w:ascii="Times New Roman" w:hAnsi="Times New Roman" w:cs="Times New Roman"/>
                <w:sz w:val="24"/>
                <w:szCs w:val="24"/>
              </w:rPr>
              <w:t>14</w:t>
            </w:r>
          </w:p>
        </w:tc>
        <w:tc>
          <w:tcPr>
            <w:tcW w:w="8930" w:type="dxa"/>
          </w:tcPr>
          <w:p w:rsidR="00E06EB4" w:rsidRPr="00E06EB4" w:rsidRDefault="00E06EB4" w:rsidP="00A77239">
            <w:pPr>
              <w:jc w:val="both"/>
              <w:rPr>
                <w:rFonts w:ascii="Times New Roman" w:hAnsi="Times New Roman" w:cs="Times New Roman"/>
                <w:sz w:val="24"/>
                <w:szCs w:val="24"/>
              </w:rPr>
            </w:pPr>
            <w:r w:rsidRPr="00E06EB4">
              <w:rPr>
                <w:rFonts w:ascii="Times New Roman CYR" w:hAnsi="Times New Roman CYR" w:cs="Times New Roman CYR"/>
                <w:sz w:val="24"/>
                <w:szCs w:val="24"/>
              </w:rPr>
              <w:t xml:space="preserve">МБУ «Управление архитектуры и градостроительства </w:t>
            </w:r>
            <w:proofErr w:type="spellStart"/>
            <w:r w:rsidRPr="00E06EB4">
              <w:rPr>
                <w:rFonts w:ascii="Times New Roman CYR" w:hAnsi="Times New Roman CYR" w:cs="Times New Roman CYR"/>
                <w:sz w:val="24"/>
                <w:szCs w:val="24"/>
              </w:rPr>
              <w:t>Альметьевского</w:t>
            </w:r>
            <w:proofErr w:type="spellEnd"/>
            <w:r w:rsidRPr="00E06EB4">
              <w:rPr>
                <w:rFonts w:ascii="Times New Roman CYR" w:hAnsi="Times New Roman CYR" w:cs="Times New Roman CYR"/>
                <w:sz w:val="24"/>
                <w:szCs w:val="24"/>
              </w:rPr>
              <w:t xml:space="preserve"> муниципального района»</w:t>
            </w:r>
          </w:p>
        </w:tc>
      </w:tr>
      <w:tr w:rsidR="00E06EB4" w:rsidTr="00170192">
        <w:tc>
          <w:tcPr>
            <w:tcW w:w="817" w:type="dxa"/>
          </w:tcPr>
          <w:p w:rsidR="00E06EB4" w:rsidRPr="00E06EB4" w:rsidRDefault="00E06EB4" w:rsidP="00A77239">
            <w:pPr>
              <w:jc w:val="both"/>
              <w:rPr>
                <w:rFonts w:ascii="Times New Roman" w:hAnsi="Times New Roman" w:cs="Times New Roman"/>
                <w:sz w:val="24"/>
                <w:szCs w:val="24"/>
              </w:rPr>
            </w:pPr>
            <w:r w:rsidRPr="00E06EB4">
              <w:rPr>
                <w:rFonts w:ascii="Times New Roman" w:hAnsi="Times New Roman" w:cs="Times New Roman"/>
                <w:sz w:val="24"/>
                <w:szCs w:val="24"/>
              </w:rPr>
              <w:t>15</w:t>
            </w:r>
          </w:p>
        </w:tc>
        <w:tc>
          <w:tcPr>
            <w:tcW w:w="8930" w:type="dxa"/>
          </w:tcPr>
          <w:p w:rsidR="00E06EB4" w:rsidRPr="00E06EB4" w:rsidRDefault="00E06EB4" w:rsidP="00A77239">
            <w:pPr>
              <w:jc w:val="both"/>
              <w:rPr>
                <w:rFonts w:ascii="Times New Roman" w:hAnsi="Times New Roman" w:cs="Times New Roman"/>
                <w:sz w:val="24"/>
                <w:szCs w:val="24"/>
              </w:rPr>
            </w:pPr>
            <w:r w:rsidRPr="00E06EB4">
              <w:rPr>
                <w:rFonts w:ascii="Times New Roman CYR" w:hAnsi="Times New Roman CYR" w:cs="Times New Roman CYR"/>
                <w:sz w:val="24"/>
                <w:szCs w:val="24"/>
              </w:rPr>
              <w:t>МАУ «Департамент жилищной политики и ЖКХ АМР РТ»</w:t>
            </w:r>
          </w:p>
        </w:tc>
      </w:tr>
      <w:tr w:rsidR="00E06EB4" w:rsidTr="00170192">
        <w:tc>
          <w:tcPr>
            <w:tcW w:w="817" w:type="dxa"/>
          </w:tcPr>
          <w:p w:rsidR="00E06EB4" w:rsidRPr="00E06EB4" w:rsidRDefault="00E06EB4" w:rsidP="00A77239">
            <w:pPr>
              <w:jc w:val="both"/>
              <w:rPr>
                <w:rFonts w:ascii="Times New Roman" w:hAnsi="Times New Roman" w:cs="Times New Roman"/>
                <w:sz w:val="24"/>
                <w:szCs w:val="24"/>
              </w:rPr>
            </w:pPr>
            <w:r>
              <w:rPr>
                <w:rFonts w:ascii="Times New Roman" w:hAnsi="Times New Roman" w:cs="Times New Roman"/>
                <w:sz w:val="24"/>
                <w:szCs w:val="24"/>
              </w:rPr>
              <w:t>16</w:t>
            </w:r>
          </w:p>
        </w:tc>
        <w:tc>
          <w:tcPr>
            <w:tcW w:w="8930" w:type="dxa"/>
          </w:tcPr>
          <w:p w:rsidR="00E06EB4" w:rsidRPr="00E06EB4" w:rsidRDefault="00E06EB4" w:rsidP="00A77239">
            <w:pPr>
              <w:jc w:val="both"/>
              <w:rPr>
                <w:rFonts w:ascii="Times New Roman" w:hAnsi="Times New Roman" w:cs="Times New Roman"/>
                <w:sz w:val="24"/>
                <w:szCs w:val="24"/>
              </w:rPr>
            </w:pPr>
            <w:r w:rsidRPr="00E06EB4">
              <w:rPr>
                <w:rFonts w:ascii="Times New Roman CYR" w:hAnsi="Times New Roman CYR" w:cs="Times New Roman CYR"/>
                <w:sz w:val="24"/>
                <w:szCs w:val="24"/>
              </w:rPr>
              <w:t xml:space="preserve">МАУЗ «Медицинский центр </w:t>
            </w:r>
            <w:proofErr w:type="spellStart"/>
            <w:r w:rsidRPr="00E06EB4">
              <w:rPr>
                <w:rFonts w:ascii="Times New Roman CYR" w:hAnsi="Times New Roman CYR" w:cs="Times New Roman CYR"/>
                <w:sz w:val="24"/>
                <w:szCs w:val="24"/>
              </w:rPr>
              <w:t>детоксикации</w:t>
            </w:r>
            <w:proofErr w:type="spellEnd"/>
            <w:r w:rsidRPr="00E06EB4">
              <w:rPr>
                <w:rFonts w:ascii="Times New Roman CYR" w:hAnsi="Times New Roman CYR" w:cs="Times New Roman CYR"/>
                <w:sz w:val="24"/>
                <w:szCs w:val="24"/>
              </w:rPr>
              <w:t xml:space="preserve"> «Визит»</w:t>
            </w:r>
          </w:p>
        </w:tc>
      </w:tr>
      <w:tr w:rsidR="00E06EB4" w:rsidTr="00170192">
        <w:tc>
          <w:tcPr>
            <w:tcW w:w="817" w:type="dxa"/>
          </w:tcPr>
          <w:p w:rsidR="00E06EB4" w:rsidRPr="00E06EB4" w:rsidRDefault="00E06EB4" w:rsidP="00A77239">
            <w:pPr>
              <w:jc w:val="both"/>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00E06EB4" w:rsidRPr="00E06EB4" w:rsidRDefault="00E06EB4" w:rsidP="00A77239">
            <w:pPr>
              <w:jc w:val="both"/>
              <w:rPr>
                <w:rFonts w:ascii="Times New Roman CYR" w:hAnsi="Times New Roman CYR" w:cs="Times New Roman CYR"/>
                <w:sz w:val="24"/>
                <w:szCs w:val="24"/>
              </w:rPr>
            </w:pPr>
            <w:r w:rsidRPr="00E06EB4">
              <w:rPr>
                <w:rFonts w:ascii="Times New Roman CYR" w:hAnsi="Times New Roman CYR" w:cs="Times New Roman CYR"/>
                <w:sz w:val="24"/>
                <w:szCs w:val="24"/>
              </w:rPr>
              <w:t>МБУ «Редакция газеты «</w:t>
            </w:r>
            <w:proofErr w:type="spellStart"/>
            <w:r w:rsidRPr="00E06EB4">
              <w:rPr>
                <w:rFonts w:ascii="Times New Roman CYR" w:hAnsi="Times New Roman CYR" w:cs="Times New Roman CYR"/>
                <w:sz w:val="24"/>
                <w:szCs w:val="24"/>
              </w:rPr>
              <w:t>Альметьевский</w:t>
            </w:r>
            <w:proofErr w:type="spellEnd"/>
            <w:r w:rsidRPr="00E06EB4">
              <w:rPr>
                <w:rFonts w:ascii="Times New Roman CYR" w:hAnsi="Times New Roman CYR" w:cs="Times New Roman CYR"/>
                <w:sz w:val="24"/>
                <w:szCs w:val="24"/>
              </w:rPr>
              <w:t xml:space="preserve"> вестник»</w:t>
            </w:r>
          </w:p>
        </w:tc>
      </w:tr>
    </w:tbl>
    <w:p w:rsidR="00481192" w:rsidRDefault="00481192" w:rsidP="00A77239">
      <w:pPr>
        <w:spacing w:line="240" w:lineRule="auto"/>
        <w:jc w:val="both"/>
        <w:rPr>
          <w:rFonts w:ascii="Times New Roman" w:hAnsi="Times New Roman" w:cs="Times New Roman"/>
          <w:sz w:val="28"/>
          <w:szCs w:val="28"/>
        </w:rPr>
      </w:pPr>
    </w:p>
    <w:p w:rsidR="002472BD" w:rsidRPr="000403B5" w:rsidRDefault="006369D9" w:rsidP="00A77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72BD" w:rsidRPr="000403B5">
        <w:rPr>
          <w:rFonts w:ascii="Times New Roman" w:hAnsi="Times New Roman" w:cs="Times New Roman"/>
          <w:sz w:val="28"/>
          <w:szCs w:val="28"/>
        </w:rPr>
        <w:t xml:space="preserve">Проверенными учреждениями в 2015 году заключено  муниципальных контрактов (договоров)  на общую сумму  681 млн. 260 </w:t>
      </w:r>
      <w:proofErr w:type="spellStart"/>
      <w:r w:rsidR="002472BD" w:rsidRPr="000403B5">
        <w:rPr>
          <w:rFonts w:ascii="Times New Roman" w:hAnsi="Times New Roman" w:cs="Times New Roman"/>
          <w:sz w:val="28"/>
          <w:szCs w:val="28"/>
        </w:rPr>
        <w:t>тыс</w:t>
      </w:r>
      <w:proofErr w:type="gramStart"/>
      <w:r w:rsidR="002472BD" w:rsidRPr="000403B5">
        <w:rPr>
          <w:rFonts w:ascii="Times New Roman" w:hAnsi="Times New Roman" w:cs="Times New Roman"/>
          <w:sz w:val="28"/>
          <w:szCs w:val="28"/>
        </w:rPr>
        <w:t>.р</w:t>
      </w:r>
      <w:proofErr w:type="gramEnd"/>
      <w:r w:rsidR="002472BD" w:rsidRPr="000403B5">
        <w:rPr>
          <w:rFonts w:ascii="Times New Roman" w:hAnsi="Times New Roman" w:cs="Times New Roman"/>
          <w:sz w:val="28"/>
          <w:szCs w:val="28"/>
        </w:rPr>
        <w:t>уб</w:t>
      </w:r>
      <w:proofErr w:type="spellEnd"/>
      <w:r w:rsidR="002472BD" w:rsidRPr="000403B5">
        <w:rPr>
          <w:rFonts w:ascii="Times New Roman" w:hAnsi="Times New Roman" w:cs="Times New Roman"/>
          <w:sz w:val="28"/>
          <w:szCs w:val="28"/>
        </w:rPr>
        <w:t>.</w:t>
      </w:r>
    </w:p>
    <w:p w:rsidR="0008331E" w:rsidRDefault="0008331E" w:rsidP="00A77239">
      <w:pPr>
        <w:spacing w:line="240" w:lineRule="auto"/>
        <w:jc w:val="center"/>
        <w:rPr>
          <w:rFonts w:ascii="Times New Roman" w:hAnsi="Times New Roman" w:cs="Times New Roman"/>
          <w:b/>
          <w:sz w:val="28"/>
          <w:szCs w:val="28"/>
        </w:rPr>
      </w:pPr>
      <w:r w:rsidRPr="0033505B">
        <w:rPr>
          <w:rFonts w:ascii="Times New Roman" w:hAnsi="Times New Roman" w:cs="Times New Roman"/>
          <w:b/>
          <w:sz w:val="28"/>
          <w:szCs w:val="28"/>
        </w:rPr>
        <w:t>Муниципальные закупки в 2015 году</w:t>
      </w:r>
    </w:p>
    <w:tbl>
      <w:tblPr>
        <w:tblStyle w:val="a3"/>
        <w:tblW w:w="0" w:type="auto"/>
        <w:tblLook w:val="04A0" w:firstRow="1" w:lastRow="0" w:firstColumn="1" w:lastColumn="0" w:noHBand="0" w:noVBand="1"/>
      </w:tblPr>
      <w:tblGrid>
        <w:gridCol w:w="2943"/>
        <w:gridCol w:w="993"/>
        <w:gridCol w:w="1134"/>
        <w:gridCol w:w="1085"/>
        <w:gridCol w:w="1254"/>
        <w:gridCol w:w="1045"/>
        <w:gridCol w:w="1117"/>
      </w:tblGrid>
      <w:tr w:rsidR="0008331E" w:rsidRPr="00BE2DB1" w:rsidTr="009A4726">
        <w:tc>
          <w:tcPr>
            <w:tcW w:w="2943" w:type="dxa"/>
            <w:vMerge w:val="restart"/>
            <w:vAlign w:val="center"/>
          </w:tcPr>
          <w:p w:rsidR="0008331E" w:rsidRPr="00530BB6" w:rsidRDefault="0008331E" w:rsidP="00A77239">
            <w:pPr>
              <w:jc w:val="center"/>
              <w:rPr>
                <w:rFonts w:ascii="Times New Roman" w:hAnsi="Times New Roman" w:cs="Times New Roman"/>
                <w:b/>
                <w:sz w:val="24"/>
                <w:szCs w:val="24"/>
              </w:rPr>
            </w:pPr>
            <w:r w:rsidRPr="00530BB6">
              <w:rPr>
                <w:rFonts w:ascii="Times New Roman" w:hAnsi="Times New Roman" w:cs="Times New Roman"/>
                <w:b/>
                <w:sz w:val="24"/>
                <w:szCs w:val="24"/>
              </w:rPr>
              <w:t>Наименование</w:t>
            </w:r>
          </w:p>
        </w:tc>
        <w:tc>
          <w:tcPr>
            <w:tcW w:w="2127" w:type="dxa"/>
            <w:gridSpan w:val="2"/>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Конкурентные закупки</w:t>
            </w:r>
          </w:p>
        </w:tc>
        <w:tc>
          <w:tcPr>
            <w:tcW w:w="2339" w:type="dxa"/>
            <w:gridSpan w:val="2"/>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Неконкурентные закупки</w:t>
            </w:r>
          </w:p>
        </w:tc>
        <w:tc>
          <w:tcPr>
            <w:tcW w:w="2162" w:type="dxa"/>
            <w:gridSpan w:val="2"/>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ИТОГО закупки</w:t>
            </w:r>
          </w:p>
        </w:tc>
      </w:tr>
      <w:tr w:rsidR="0008331E" w:rsidRPr="00BE2DB1" w:rsidTr="009A4726">
        <w:tc>
          <w:tcPr>
            <w:tcW w:w="2943" w:type="dxa"/>
            <w:vMerge/>
            <w:vAlign w:val="center"/>
          </w:tcPr>
          <w:p w:rsidR="0008331E" w:rsidRPr="00530BB6" w:rsidRDefault="0008331E" w:rsidP="00A77239">
            <w:pPr>
              <w:jc w:val="center"/>
              <w:rPr>
                <w:rFonts w:ascii="Times New Roman" w:hAnsi="Times New Roman" w:cs="Times New Roman"/>
                <w:b/>
                <w:sz w:val="24"/>
                <w:szCs w:val="24"/>
              </w:rPr>
            </w:pPr>
          </w:p>
        </w:tc>
        <w:tc>
          <w:tcPr>
            <w:tcW w:w="993" w:type="dxa"/>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кол-во</w:t>
            </w:r>
          </w:p>
        </w:tc>
        <w:tc>
          <w:tcPr>
            <w:tcW w:w="1134" w:type="dxa"/>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сумма</w:t>
            </w:r>
          </w:p>
        </w:tc>
        <w:tc>
          <w:tcPr>
            <w:tcW w:w="1085" w:type="dxa"/>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кол-во</w:t>
            </w:r>
          </w:p>
        </w:tc>
        <w:tc>
          <w:tcPr>
            <w:tcW w:w="1254" w:type="dxa"/>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сумма</w:t>
            </w:r>
          </w:p>
        </w:tc>
        <w:tc>
          <w:tcPr>
            <w:tcW w:w="1045" w:type="dxa"/>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кол-во</w:t>
            </w:r>
          </w:p>
        </w:tc>
        <w:tc>
          <w:tcPr>
            <w:tcW w:w="1117" w:type="dxa"/>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сумма</w:t>
            </w:r>
          </w:p>
        </w:tc>
      </w:tr>
      <w:tr w:rsidR="0008331E" w:rsidRPr="0091740C" w:rsidTr="009A4726">
        <w:tc>
          <w:tcPr>
            <w:tcW w:w="2943" w:type="dxa"/>
            <w:vAlign w:val="center"/>
          </w:tcPr>
          <w:p w:rsidR="0008331E" w:rsidRPr="006E3EE6" w:rsidRDefault="0008331E" w:rsidP="00A77239">
            <w:pPr>
              <w:jc w:val="center"/>
              <w:rPr>
                <w:rFonts w:ascii="Times New Roman" w:hAnsi="Times New Roman" w:cs="Times New Roman"/>
                <w:sz w:val="24"/>
                <w:szCs w:val="24"/>
              </w:rPr>
            </w:pPr>
            <w:r w:rsidRPr="006E3EE6">
              <w:rPr>
                <w:rFonts w:ascii="Times New Roman" w:hAnsi="Times New Roman" w:cs="Times New Roman"/>
                <w:sz w:val="24"/>
                <w:szCs w:val="24"/>
              </w:rPr>
              <w:lastRenderedPageBreak/>
              <w:t>Муниципальные бюджетные образовательные учреждения</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103</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234248,6</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3830</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313864,7</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3933</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548113,3</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b/>
                <w:sz w:val="24"/>
                <w:szCs w:val="24"/>
              </w:rPr>
            </w:pPr>
            <w:r w:rsidRPr="0091740C">
              <w:rPr>
                <w:rFonts w:ascii="Times New Roman" w:hAnsi="Times New Roman" w:cs="Times New Roman"/>
                <w:sz w:val="24"/>
                <w:szCs w:val="24"/>
              </w:rPr>
              <w:t xml:space="preserve">МАОУ «Лицей №2 </w:t>
            </w:r>
            <w:proofErr w:type="spellStart"/>
            <w:r w:rsidRPr="0091740C">
              <w:rPr>
                <w:rFonts w:ascii="Times New Roman" w:hAnsi="Times New Roman" w:cs="Times New Roman"/>
                <w:sz w:val="24"/>
                <w:szCs w:val="24"/>
              </w:rPr>
              <w:t>г</w:t>
            </w:r>
            <w:proofErr w:type="gramStart"/>
            <w:r w:rsidRPr="0091740C">
              <w:rPr>
                <w:rFonts w:ascii="Times New Roman" w:hAnsi="Times New Roman" w:cs="Times New Roman"/>
                <w:sz w:val="24"/>
                <w:szCs w:val="24"/>
              </w:rPr>
              <w:t>.А</w:t>
            </w:r>
            <w:proofErr w:type="gramEnd"/>
            <w:r w:rsidRPr="0091740C">
              <w:rPr>
                <w:rFonts w:ascii="Times New Roman" w:hAnsi="Times New Roman" w:cs="Times New Roman"/>
                <w:sz w:val="24"/>
                <w:szCs w:val="24"/>
              </w:rPr>
              <w:t>льметьевска</w:t>
            </w:r>
            <w:proofErr w:type="spellEnd"/>
            <w:r w:rsidRPr="0091740C">
              <w:rPr>
                <w:rFonts w:ascii="Times New Roman" w:hAnsi="Times New Roman" w:cs="Times New Roman"/>
                <w:sz w:val="24"/>
                <w:szCs w:val="24"/>
              </w:rPr>
              <w:t>»</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5</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1792,9</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61</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8507,3</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66</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10300,2</w:t>
            </w:r>
          </w:p>
        </w:tc>
      </w:tr>
      <w:tr w:rsidR="0008331E" w:rsidRPr="0091740C" w:rsidTr="009A4726">
        <w:tc>
          <w:tcPr>
            <w:tcW w:w="2943" w:type="dxa"/>
            <w:vAlign w:val="center"/>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sz w:val="24"/>
                <w:szCs w:val="24"/>
              </w:rPr>
              <w:t>МАОУ «СОШ № 10»</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69</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7706,5</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69</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7706,5</w:t>
            </w:r>
          </w:p>
        </w:tc>
      </w:tr>
      <w:tr w:rsidR="0008331E" w:rsidRPr="0091740C" w:rsidTr="009A4726">
        <w:tc>
          <w:tcPr>
            <w:tcW w:w="2943" w:type="dxa"/>
            <w:vAlign w:val="center"/>
          </w:tcPr>
          <w:p w:rsidR="0008331E" w:rsidRPr="0091740C" w:rsidRDefault="0008331E" w:rsidP="00A77239">
            <w:pPr>
              <w:ind w:right="-143"/>
              <w:jc w:val="center"/>
              <w:rPr>
                <w:rFonts w:ascii="Times New Roman" w:hAnsi="Times New Roman" w:cs="Times New Roman"/>
                <w:b/>
                <w:sz w:val="24"/>
                <w:szCs w:val="24"/>
              </w:rPr>
            </w:pPr>
            <w:r w:rsidRPr="0091740C">
              <w:rPr>
                <w:rFonts w:ascii="Times New Roman" w:hAnsi="Times New Roman" w:cs="Times New Roman"/>
                <w:sz w:val="24"/>
                <w:szCs w:val="24"/>
              </w:rPr>
              <w:t>МАОУ «С</w:t>
            </w:r>
            <w:r>
              <w:rPr>
                <w:rFonts w:ascii="Times New Roman" w:hAnsi="Times New Roman" w:cs="Times New Roman"/>
                <w:sz w:val="24"/>
                <w:szCs w:val="24"/>
              </w:rPr>
              <w:t>ОШ</w:t>
            </w:r>
            <w:r w:rsidRPr="0091740C">
              <w:rPr>
                <w:rFonts w:ascii="Times New Roman" w:hAnsi="Times New Roman" w:cs="Times New Roman"/>
                <w:sz w:val="24"/>
                <w:szCs w:val="24"/>
              </w:rPr>
              <w:t xml:space="preserve"> № 16» </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939,8</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69</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10756,9</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75</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11696,7</w:t>
            </w:r>
          </w:p>
        </w:tc>
      </w:tr>
      <w:tr w:rsidR="0008331E" w:rsidRPr="0091740C" w:rsidTr="009A4726">
        <w:tc>
          <w:tcPr>
            <w:tcW w:w="2943" w:type="dxa"/>
            <w:vAlign w:val="center"/>
          </w:tcPr>
          <w:p w:rsidR="0008331E" w:rsidRPr="0091740C" w:rsidRDefault="0008331E" w:rsidP="00A77239">
            <w:pPr>
              <w:ind w:right="-143"/>
              <w:jc w:val="center"/>
              <w:rPr>
                <w:rFonts w:ascii="Times New Roman" w:hAnsi="Times New Roman" w:cs="Times New Roman"/>
                <w:b/>
                <w:sz w:val="24"/>
                <w:szCs w:val="24"/>
              </w:rPr>
            </w:pPr>
            <w:r w:rsidRPr="0091740C">
              <w:rPr>
                <w:rFonts w:ascii="Times New Roman" w:hAnsi="Times New Roman" w:cs="Times New Roman"/>
                <w:sz w:val="24"/>
                <w:szCs w:val="24"/>
              </w:rPr>
              <w:t>МАОУ «</w:t>
            </w:r>
            <w:r>
              <w:rPr>
                <w:rFonts w:ascii="Times New Roman" w:hAnsi="Times New Roman" w:cs="Times New Roman"/>
                <w:sz w:val="24"/>
                <w:szCs w:val="24"/>
              </w:rPr>
              <w:t xml:space="preserve">СОШ </w:t>
            </w:r>
            <w:r w:rsidRPr="0091740C">
              <w:rPr>
                <w:rFonts w:ascii="Times New Roman" w:hAnsi="Times New Roman" w:cs="Times New Roman"/>
                <w:sz w:val="24"/>
                <w:szCs w:val="24"/>
              </w:rPr>
              <w:t xml:space="preserve">№ 17» </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63</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6635,4</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63</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6635,4</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b/>
                <w:sz w:val="24"/>
                <w:szCs w:val="24"/>
              </w:rPr>
            </w:pPr>
            <w:r w:rsidRPr="0091740C">
              <w:rPr>
                <w:rFonts w:ascii="Times New Roman" w:hAnsi="Times New Roman" w:cs="Times New Roman"/>
                <w:sz w:val="24"/>
                <w:szCs w:val="24"/>
              </w:rPr>
              <w:t>МАОУ «</w:t>
            </w:r>
            <w:r>
              <w:rPr>
                <w:rFonts w:ascii="Times New Roman" w:hAnsi="Times New Roman" w:cs="Times New Roman"/>
                <w:sz w:val="24"/>
                <w:szCs w:val="24"/>
              </w:rPr>
              <w:t xml:space="preserve">СОШ </w:t>
            </w:r>
            <w:r w:rsidRPr="0091740C">
              <w:rPr>
                <w:rFonts w:ascii="Times New Roman" w:hAnsi="Times New Roman" w:cs="Times New Roman"/>
                <w:sz w:val="24"/>
                <w:szCs w:val="24"/>
              </w:rPr>
              <w:t xml:space="preserve">№ 7» </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9</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1542,2</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76</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5451,6</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85</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6993,8</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МАОУ «Гимназия №5г</w:t>
            </w:r>
            <w:proofErr w:type="gramStart"/>
            <w:r w:rsidRPr="0091740C">
              <w:rPr>
                <w:rFonts w:ascii="Times New Roman" w:hAnsi="Times New Roman" w:cs="Times New Roman"/>
                <w:sz w:val="24"/>
                <w:szCs w:val="24"/>
              </w:rPr>
              <w:t>.А</w:t>
            </w:r>
            <w:proofErr w:type="gramEnd"/>
            <w:r w:rsidRPr="0091740C">
              <w:rPr>
                <w:rFonts w:ascii="Times New Roman" w:hAnsi="Times New Roman" w:cs="Times New Roman"/>
                <w:sz w:val="24"/>
                <w:szCs w:val="24"/>
              </w:rPr>
              <w:t>льметьевска»</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65</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4550,1</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65</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4550,1</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МАОУ «</w:t>
            </w:r>
            <w:r>
              <w:rPr>
                <w:rFonts w:ascii="Times New Roman" w:hAnsi="Times New Roman" w:cs="Times New Roman"/>
                <w:sz w:val="24"/>
                <w:szCs w:val="24"/>
              </w:rPr>
              <w:t xml:space="preserve">СОШ </w:t>
            </w:r>
            <w:r w:rsidRPr="0091740C">
              <w:rPr>
                <w:rFonts w:ascii="Times New Roman" w:hAnsi="Times New Roman" w:cs="Times New Roman"/>
                <w:sz w:val="24"/>
                <w:szCs w:val="24"/>
              </w:rPr>
              <w:t xml:space="preserve">№ 15» </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72</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6307,6</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72</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6307,6</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МАОУ «Лицей-интернат №1»</w:t>
            </w:r>
          </w:p>
        </w:tc>
        <w:tc>
          <w:tcPr>
            <w:tcW w:w="99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74</w:t>
            </w:r>
          </w:p>
        </w:tc>
        <w:tc>
          <w:tcPr>
            <w:tcW w:w="125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7189,9</w:t>
            </w:r>
          </w:p>
        </w:tc>
        <w:tc>
          <w:tcPr>
            <w:tcW w:w="1045"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74</w:t>
            </w:r>
          </w:p>
        </w:tc>
        <w:tc>
          <w:tcPr>
            <w:tcW w:w="1117"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7189,9</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МБУ «Департамент экологии и природопользования</w:t>
            </w:r>
            <w:r>
              <w:rPr>
                <w:rFonts w:ascii="Times New Roman" w:hAnsi="Times New Roman" w:cs="Times New Roman"/>
                <w:sz w:val="24"/>
                <w:szCs w:val="24"/>
              </w:rPr>
              <w:t xml:space="preserve"> АМР</w:t>
            </w:r>
            <w:r w:rsidRPr="0091740C">
              <w:rPr>
                <w:rFonts w:ascii="Times New Roman" w:hAnsi="Times New Roman" w:cs="Times New Roman"/>
                <w:sz w:val="24"/>
                <w:szCs w:val="24"/>
              </w:rPr>
              <w:t>»</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347,2</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62</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2350,2</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63</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2697,4</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МБУ «Редакция газеты «</w:t>
            </w:r>
            <w:proofErr w:type="spellStart"/>
            <w:r w:rsidRPr="0091740C">
              <w:rPr>
                <w:rFonts w:ascii="Times New Roman" w:hAnsi="Times New Roman" w:cs="Times New Roman"/>
                <w:sz w:val="24"/>
                <w:szCs w:val="24"/>
              </w:rPr>
              <w:t>Альметьевский</w:t>
            </w:r>
            <w:proofErr w:type="spellEnd"/>
            <w:r w:rsidRPr="0091740C">
              <w:rPr>
                <w:rFonts w:ascii="Times New Roman" w:hAnsi="Times New Roman" w:cs="Times New Roman"/>
                <w:sz w:val="24"/>
                <w:szCs w:val="24"/>
              </w:rPr>
              <w:t xml:space="preserve"> вестник»</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32</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1375,5</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32</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1375,5</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МАУ «Департамент жилищной политики и ЖКХ АМР РТ»</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1315,3</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57</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2199,9</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58</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3515,2</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 xml:space="preserve">Управление по физической культуре, спорту и туризму </w:t>
            </w:r>
            <w:r>
              <w:rPr>
                <w:rFonts w:ascii="Times New Roman" w:hAnsi="Times New Roman" w:cs="Times New Roman"/>
                <w:sz w:val="24"/>
                <w:szCs w:val="24"/>
              </w:rPr>
              <w:t>АМР</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3859,6</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369</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19452,1</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386</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23311,7</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МБУ «Управление архитектуры и градостроительства</w:t>
            </w:r>
            <w:r>
              <w:rPr>
                <w:rFonts w:ascii="Times New Roman" w:hAnsi="Times New Roman" w:cs="Times New Roman"/>
                <w:sz w:val="24"/>
                <w:szCs w:val="24"/>
              </w:rPr>
              <w:t xml:space="preserve"> АМР</w:t>
            </w:r>
            <w:r w:rsidRPr="0091740C">
              <w:rPr>
                <w:rFonts w:ascii="Times New Roman" w:hAnsi="Times New Roman" w:cs="Times New Roman"/>
                <w:sz w:val="24"/>
                <w:szCs w:val="24"/>
              </w:rPr>
              <w:t>»</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19</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637,9</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19</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637,9</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МАУЗ «</w:t>
            </w:r>
            <w:r>
              <w:rPr>
                <w:rFonts w:ascii="Times New Roman" w:hAnsi="Times New Roman" w:cs="Times New Roman"/>
                <w:sz w:val="24"/>
                <w:szCs w:val="24"/>
              </w:rPr>
              <w:t>МЦД</w:t>
            </w:r>
            <w:r w:rsidRPr="0091740C">
              <w:rPr>
                <w:rFonts w:ascii="Times New Roman" w:hAnsi="Times New Roman" w:cs="Times New Roman"/>
                <w:sz w:val="24"/>
                <w:szCs w:val="24"/>
              </w:rPr>
              <w:t xml:space="preserve"> «Визит»</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585,0</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28</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865,8</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29</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1450,8</w:t>
            </w:r>
          </w:p>
        </w:tc>
      </w:tr>
      <w:tr w:rsidR="0008331E" w:rsidRPr="0091740C" w:rsidTr="009A4726">
        <w:tc>
          <w:tcPr>
            <w:tcW w:w="29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 xml:space="preserve">Управление культуры </w:t>
            </w:r>
            <w:r>
              <w:rPr>
                <w:rFonts w:ascii="Times New Roman" w:hAnsi="Times New Roman" w:cs="Times New Roman"/>
                <w:sz w:val="24"/>
                <w:szCs w:val="24"/>
              </w:rPr>
              <w:t>АМР</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891,4</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812</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35988,7</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816</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36880,1</w:t>
            </w:r>
          </w:p>
        </w:tc>
      </w:tr>
      <w:tr w:rsidR="0008331E" w:rsidRPr="0091740C" w:rsidTr="009A4726">
        <w:tc>
          <w:tcPr>
            <w:tcW w:w="2943" w:type="dxa"/>
            <w:vAlign w:val="center"/>
          </w:tcPr>
          <w:p w:rsidR="0008331E"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 xml:space="preserve">МБУ «Департамент рекламы, информации и оформления </w:t>
            </w:r>
          </w:p>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г</w:t>
            </w:r>
            <w:r>
              <w:rPr>
                <w:rFonts w:ascii="Times New Roman" w:hAnsi="Times New Roman" w:cs="Times New Roman"/>
                <w:sz w:val="24"/>
                <w:szCs w:val="24"/>
              </w:rPr>
              <w:t>. А</w:t>
            </w:r>
            <w:r w:rsidRPr="0091740C">
              <w:rPr>
                <w:rFonts w:ascii="Times New Roman" w:hAnsi="Times New Roman" w:cs="Times New Roman"/>
                <w:sz w:val="24"/>
                <w:szCs w:val="24"/>
              </w:rPr>
              <w:t>льметьевска»</w:t>
            </w:r>
          </w:p>
        </w:tc>
        <w:tc>
          <w:tcPr>
            <w:tcW w:w="99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w:t>
            </w:r>
          </w:p>
        </w:tc>
        <w:tc>
          <w:tcPr>
            <w:tcW w:w="108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43</w:t>
            </w:r>
          </w:p>
        </w:tc>
        <w:tc>
          <w:tcPr>
            <w:tcW w:w="125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1898,2</w:t>
            </w:r>
          </w:p>
        </w:tc>
        <w:tc>
          <w:tcPr>
            <w:tcW w:w="1045"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43</w:t>
            </w:r>
          </w:p>
        </w:tc>
        <w:tc>
          <w:tcPr>
            <w:tcW w:w="1117"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1898,2</w:t>
            </w:r>
          </w:p>
        </w:tc>
      </w:tr>
      <w:tr w:rsidR="0008331E" w:rsidRPr="006E3EE6" w:rsidTr="009A4726">
        <w:tc>
          <w:tcPr>
            <w:tcW w:w="2943" w:type="dxa"/>
            <w:vAlign w:val="center"/>
          </w:tcPr>
          <w:p w:rsidR="0008331E" w:rsidRPr="006E3EE6" w:rsidRDefault="0008331E" w:rsidP="00A77239">
            <w:pPr>
              <w:jc w:val="center"/>
              <w:rPr>
                <w:rFonts w:ascii="Times New Roman" w:hAnsi="Times New Roman" w:cs="Times New Roman"/>
                <w:b/>
                <w:sz w:val="24"/>
                <w:szCs w:val="24"/>
              </w:rPr>
            </w:pPr>
            <w:r w:rsidRPr="006E3EE6">
              <w:rPr>
                <w:rFonts w:ascii="Times New Roman" w:hAnsi="Times New Roman" w:cs="Times New Roman"/>
                <w:b/>
                <w:sz w:val="24"/>
                <w:szCs w:val="24"/>
              </w:rPr>
              <w:t>ИТОГО</w:t>
            </w:r>
          </w:p>
        </w:tc>
        <w:tc>
          <w:tcPr>
            <w:tcW w:w="993" w:type="dxa"/>
            <w:vAlign w:val="center"/>
          </w:tcPr>
          <w:p w:rsidR="0008331E" w:rsidRPr="006E3EE6" w:rsidRDefault="0008331E" w:rsidP="00A77239">
            <w:pPr>
              <w:jc w:val="center"/>
              <w:rPr>
                <w:rFonts w:ascii="Times New Roman" w:hAnsi="Times New Roman" w:cs="Times New Roman"/>
                <w:b/>
                <w:sz w:val="24"/>
                <w:szCs w:val="24"/>
              </w:rPr>
            </w:pPr>
            <w:r>
              <w:rPr>
                <w:rFonts w:ascii="Times New Roman" w:hAnsi="Times New Roman" w:cs="Times New Roman"/>
                <w:b/>
                <w:sz w:val="24"/>
                <w:szCs w:val="24"/>
              </w:rPr>
              <w:t>147</w:t>
            </w:r>
          </w:p>
        </w:tc>
        <w:tc>
          <w:tcPr>
            <w:tcW w:w="1134" w:type="dxa"/>
            <w:vAlign w:val="center"/>
          </w:tcPr>
          <w:p w:rsidR="0008331E" w:rsidRPr="006E3EE6" w:rsidRDefault="0008331E" w:rsidP="00A77239">
            <w:pPr>
              <w:jc w:val="center"/>
              <w:rPr>
                <w:rFonts w:ascii="Times New Roman" w:hAnsi="Times New Roman" w:cs="Times New Roman"/>
                <w:b/>
                <w:sz w:val="24"/>
                <w:szCs w:val="24"/>
              </w:rPr>
            </w:pPr>
            <w:r>
              <w:rPr>
                <w:rFonts w:ascii="Times New Roman" w:hAnsi="Times New Roman" w:cs="Times New Roman"/>
                <w:b/>
                <w:sz w:val="24"/>
                <w:szCs w:val="24"/>
              </w:rPr>
              <w:t>245522,0</w:t>
            </w:r>
          </w:p>
        </w:tc>
        <w:tc>
          <w:tcPr>
            <w:tcW w:w="1085" w:type="dxa"/>
            <w:vAlign w:val="center"/>
          </w:tcPr>
          <w:p w:rsidR="0008331E" w:rsidRPr="006E3EE6" w:rsidRDefault="0008331E" w:rsidP="00A77239">
            <w:pPr>
              <w:jc w:val="center"/>
              <w:rPr>
                <w:rFonts w:ascii="Times New Roman" w:hAnsi="Times New Roman" w:cs="Times New Roman"/>
                <w:b/>
                <w:sz w:val="24"/>
                <w:szCs w:val="24"/>
              </w:rPr>
            </w:pPr>
            <w:r>
              <w:rPr>
                <w:rFonts w:ascii="Times New Roman" w:hAnsi="Times New Roman" w:cs="Times New Roman"/>
                <w:b/>
                <w:sz w:val="24"/>
                <w:szCs w:val="24"/>
              </w:rPr>
              <w:t>5801</w:t>
            </w:r>
          </w:p>
        </w:tc>
        <w:tc>
          <w:tcPr>
            <w:tcW w:w="1254" w:type="dxa"/>
            <w:vAlign w:val="center"/>
          </w:tcPr>
          <w:p w:rsidR="0008331E" w:rsidRPr="006E3EE6" w:rsidRDefault="0008331E" w:rsidP="00A77239">
            <w:pPr>
              <w:jc w:val="center"/>
              <w:rPr>
                <w:rFonts w:ascii="Times New Roman" w:hAnsi="Times New Roman" w:cs="Times New Roman"/>
                <w:b/>
                <w:sz w:val="24"/>
                <w:szCs w:val="24"/>
              </w:rPr>
            </w:pPr>
            <w:r>
              <w:rPr>
                <w:rFonts w:ascii="Times New Roman" w:hAnsi="Times New Roman" w:cs="Times New Roman"/>
                <w:b/>
                <w:sz w:val="24"/>
                <w:szCs w:val="24"/>
              </w:rPr>
              <w:t>435738,3</w:t>
            </w:r>
          </w:p>
        </w:tc>
        <w:tc>
          <w:tcPr>
            <w:tcW w:w="1045" w:type="dxa"/>
            <w:vAlign w:val="center"/>
          </w:tcPr>
          <w:p w:rsidR="0008331E" w:rsidRPr="006E3EE6" w:rsidRDefault="0008331E" w:rsidP="00A77239">
            <w:pPr>
              <w:jc w:val="center"/>
              <w:rPr>
                <w:rFonts w:ascii="Times New Roman" w:hAnsi="Times New Roman" w:cs="Times New Roman"/>
                <w:b/>
                <w:sz w:val="24"/>
                <w:szCs w:val="24"/>
              </w:rPr>
            </w:pPr>
            <w:r>
              <w:rPr>
                <w:rFonts w:ascii="Times New Roman" w:hAnsi="Times New Roman" w:cs="Times New Roman"/>
                <w:b/>
                <w:sz w:val="24"/>
                <w:szCs w:val="24"/>
              </w:rPr>
              <w:t>5948</w:t>
            </w:r>
          </w:p>
        </w:tc>
        <w:tc>
          <w:tcPr>
            <w:tcW w:w="1117" w:type="dxa"/>
            <w:vAlign w:val="center"/>
          </w:tcPr>
          <w:p w:rsidR="0008331E" w:rsidRPr="006E3EE6" w:rsidRDefault="0008331E" w:rsidP="00A77239">
            <w:pPr>
              <w:jc w:val="center"/>
              <w:rPr>
                <w:rFonts w:ascii="Times New Roman" w:hAnsi="Times New Roman" w:cs="Times New Roman"/>
                <w:b/>
                <w:sz w:val="24"/>
                <w:szCs w:val="24"/>
              </w:rPr>
            </w:pPr>
            <w:r>
              <w:rPr>
                <w:rFonts w:ascii="Times New Roman" w:hAnsi="Times New Roman" w:cs="Times New Roman"/>
                <w:b/>
                <w:sz w:val="24"/>
                <w:szCs w:val="24"/>
              </w:rPr>
              <w:t>681260,3</w:t>
            </w:r>
          </w:p>
        </w:tc>
      </w:tr>
    </w:tbl>
    <w:p w:rsidR="0008331E" w:rsidRDefault="0008331E" w:rsidP="00A77239">
      <w:pPr>
        <w:spacing w:line="240" w:lineRule="auto"/>
        <w:jc w:val="both"/>
        <w:rPr>
          <w:rFonts w:ascii="Times New Roman" w:hAnsi="Times New Roman" w:cs="Times New Roman"/>
          <w:sz w:val="28"/>
          <w:szCs w:val="28"/>
        </w:rPr>
      </w:pPr>
    </w:p>
    <w:p w:rsidR="002472BD" w:rsidRPr="000403B5" w:rsidRDefault="000403B5" w:rsidP="00A77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72BD" w:rsidRPr="000403B5">
        <w:rPr>
          <w:rFonts w:ascii="Times New Roman" w:hAnsi="Times New Roman" w:cs="Times New Roman"/>
          <w:sz w:val="28"/>
          <w:szCs w:val="28"/>
        </w:rPr>
        <w:t>Из общей стоимости заключенных контрактов (договоров)</w:t>
      </w:r>
      <w:r w:rsidR="003539CF" w:rsidRPr="000403B5">
        <w:rPr>
          <w:rFonts w:ascii="Times New Roman" w:hAnsi="Times New Roman" w:cs="Times New Roman"/>
          <w:sz w:val="28"/>
          <w:szCs w:val="28"/>
        </w:rPr>
        <w:t>,</w:t>
      </w:r>
    </w:p>
    <w:p w:rsidR="002472BD" w:rsidRPr="000403B5" w:rsidRDefault="002472BD" w:rsidP="00A77239">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конкурентными способами ос</w:t>
      </w:r>
      <w:r w:rsidR="00CA3F93">
        <w:rPr>
          <w:rFonts w:ascii="Times New Roman" w:hAnsi="Times New Roman" w:cs="Times New Roman"/>
          <w:sz w:val="28"/>
          <w:szCs w:val="28"/>
        </w:rPr>
        <w:t>уществлены закупки на сумму 245</w:t>
      </w:r>
      <w:r w:rsidRPr="000403B5">
        <w:rPr>
          <w:rFonts w:ascii="Times New Roman" w:hAnsi="Times New Roman" w:cs="Times New Roman"/>
          <w:sz w:val="28"/>
          <w:szCs w:val="28"/>
        </w:rPr>
        <w:t xml:space="preserve">522 </w:t>
      </w:r>
      <w:proofErr w:type="spellStart"/>
      <w:r w:rsidRPr="000403B5">
        <w:rPr>
          <w:rFonts w:ascii="Times New Roman" w:hAnsi="Times New Roman" w:cs="Times New Roman"/>
          <w:sz w:val="28"/>
          <w:szCs w:val="28"/>
        </w:rPr>
        <w:t>тыс</w:t>
      </w:r>
      <w:proofErr w:type="gramStart"/>
      <w:r w:rsidRPr="000403B5">
        <w:rPr>
          <w:rFonts w:ascii="Times New Roman" w:hAnsi="Times New Roman" w:cs="Times New Roman"/>
          <w:sz w:val="28"/>
          <w:szCs w:val="28"/>
        </w:rPr>
        <w:t>.р</w:t>
      </w:r>
      <w:proofErr w:type="gramEnd"/>
      <w:r w:rsidRPr="000403B5">
        <w:rPr>
          <w:rFonts w:ascii="Times New Roman" w:hAnsi="Times New Roman" w:cs="Times New Roman"/>
          <w:sz w:val="28"/>
          <w:szCs w:val="28"/>
        </w:rPr>
        <w:t>уб</w:t>
      </w:r>
      <w:proofErr w:type="spellEnd"/>
      <w:r w:rsidRPr="000403B5">
        <w:rPr>
          <w:rFonts w:ascii="Times New Roman" w:hAnsi="Times New Roman" w:cs="Times New Roman"/>
          <w:sz w:val="28"/>
          <w:szCs w:val="28"/>
        </w:rPr>
        <w:t>.</w:t>
      </w:r>
      <w:r w:rsidR="00206866" w:rsidRPr="000403B5">
        <w:rPr>
          <w:rFonts w:ascii="Times New Roman" w:hAnsi="Times New Roman" w:cs="Times New Roman"/>
          <w:sz w:val="28"/>
          <w:szCs w:val="28"/>
        </w:rPr>
        <w:t xml:space="preserve"> </w:t>
      </w:r>
      <w:r w:rsidRPr="000403B5">
        <w:rPr>
          <w:rFonts w:ascii="Times New Roman" w:hAnsi="Times New Roman" w:cs="Times New Roman"/>
          <w:sz w:val="28"/>
          <w:szCs w:val="28"/>
        </w:rPr>
        <w:t>или 36% от общего объема закупок,</w:t>
      </w:r>
    </w:p>
    <w:p w:rsidR="00B62F3C" w:rsidRDefault="002472BD" w:rsidP="00A77239">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у единственного поставщика </w:t>
      </w:r>
      <w:proofErr w:type="spellStart"/>
      <w:r w:rsidRPr="000403B5">
        <w:rPr>
          <w:rFonts w:ascii="Times New Roman" w:hAnsi="Times New Roman" w:cs="Times New Roman"/>
          <w:sz w:val="28"/>
          <w:szCs w:val="28"/>
        </w:rPr>
        <w:t>бесконкурсными</w:t>
      </w:r>
      <w:proofErr w:type="spellEnd"/>
      <w:r w:rsidRPr="000403B5">
        <w:rPr>
          <w:rFonts w:ascii="Times New Roman" w:hAnsi="Times New Roman" w:cs="Times New Roman"/>
          <w:sz w:val="28"/>
          <w:szCs w:val="28"/>
        </w:rPr>
        <w:t xml:space="preserve"> методами осуществлены закупки на сумму 435738 </w:t>
      </w:r>
      <w:proofErr w:type="spellStart"/>
      <w:r w:rsidRPr="000403B5">
        <w:rPr>
          <w:rFonts w:ascii="Times New Roman" w:hAnsi="Times New Roman" w:cs="Times New Roman"/>
          <w:sz w:val="28"/>
          <w:szCs w:val="28"/>
        </w:rPr>
        <w:t>тыс</w:t>
      </w:r>
      <w:proofErr w:type="gramStart"/>
      <w:r w:rsidRPr="000403B5">
        <w:rPr>
          <w:rFonts w:ascii="Times New Roman" w:hAnsi="Times New Roman" w:cs="Times New Roman"/>
          <w:sz w:val="28"/>
          <w:szCs w:val="28"/>
        </w:rPr>
        <w:t>.р</w:t>
      </w:r>
      <w:proofErr w:type="gramEnd"/>
      <w:r w:rsidRPr="000403B5">
        <w:rPr>
          <w:rFonts w:ascii="Times New Roman" w:hAnsi="Times New Roman" w:cs="Times New Roman"/>
          <w:sz w:val="28"/>
          <w:szCs w:val="28"/>
        </w:rPr>
        <w:t>ублей</w:t>
      </w:r>
      <w:proofErr w:type="spellEnd"/>
      <w:r w:rsidRPr="000403B5">
        <w:rPr>
          <w:rFonts w:ascii="Times New Roman" w:hAnsi="Times New Roman" w:cs="Times New Roman"/>
          <w:sz w:val="28"/>
          <w:szCs w:val="28"/>
        </w:rPr>
        <w:t>, что составляет 64% от общего объема закупок.</w:t>
      </w:r>
      <w:r w:rsidR="0008331E">
        <w:rPr>
          <w:rFonts w:ascii="Times New Roman" w:hAnsi="Times New Roman" w:cs="Times New Roman"/>
          <w:sz w:val="28"/>
          <w:szCs w:val="28"/>
        </w:rPr>
        <w:t xml:space="preserve">  </w:t>
      </w:r>
    </w:p>
    <w:p w:rsidR="0008331E" w:rsidRDefault="0008331E" w:rsidP="00A77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8331E" w:rsidRDefault="0008331E" w:rsidP="00A7723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учреждений, закупки в которых осуществлены только неконкурентными способами</w:t>
      </w:r>
    </w:p>
    <w:tbl>
      <w:tblPr>
        <w:tblStyle w:val="a3"/>
        <w:tblW w:w="9356" w:type="dxa"/>
        <w:tblInd w:w="-34" w:type="dxa"/>
        <w:tblLook w:val="04A0" w:firstRow="1" w:lastRow="0" w:firstColumn="1" w:lastColumn="0" w:noHBand="0" w:noVBand="1"/>
      </w:tblPr>
      <w:tblGrid>
        <w:gridCol w:w="709"/>
        <w:gridCol w:w="5670"/>
        <w:gridCol w:w="1134"/>
        <w:gridCol w:w="1843"/>
      </w:tblGrid>
      <w:tr w:rsidR="0008331E" w:rsidTr="00052FB0">
        <w:trPr>
          <w:trHeight w:val="439"/>
        </w:trPr>
        <w:tc>
          <w:tcPr>
            <w:tcW w:w="709" w:type="dxa"/>
            <w:vMerge w:val="restart"/>
          </w:tcPr>
          <w:p w:rsidR="0008331E" w:rsidRPr="00530BB6" w:rsidRDefault="0008331E" w:rsidP="00A7723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670" w:type="dxa"/>
            <w:vMerge w:val="restart"/>
            <w:vAlign w:val="center"/>
          </w:tcPr>
          <w:p w:rsidR="0008331E" w:rsidRPr="00530BB6" w:rsidRDefault="0008331E" w:rsidP="00A77239">
            <w:pPr>
              <w:jc w:val="center"/>
              <w:rPr>
                <w:rFonts w:ascii="Times New Roman" w:hAnsi="Times New Roman" w:cs="Times New Roman"/>
                <w:b/>
                <w:sz w:val="24"/>
                <w:szCs w:val="24"/>
              </w:rPr>
            </w:pPr>
            <w:r w:rsidRPr="00530BB6">
              <w:rPr>
                <w:rFonts w:ascii="Times New Roman" w:hAnsi="Times New Roman" w:cs="Times New Roman"/>
                <w:b/>
                <w:sz w:val="24"/>
                <w:szCs w:val="24"/>
              </w:rPr>
              <w:t>Наименование</w:t>
            </w:r>
          </w:p>
        </w:tc>
        <w:tc>
          <w:tcPr>
            <w:tcW w:w="2977" w:type="dxa"/>
            <w:gridSpan w:val="2"/>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Неконкурентные закупки</w:t>
            </w:r>
          </w:p>
        </w:tc>
      </w:tr>
      <w:tr w:rsidR="0008331E" w:rsidTr="00052FB0">
        <w:tc>
          <w:tcPr>
            <w:tcW w:w="709" w:type="dxa"/>
            <w:vMerge/>
          </w:tcPr>
          <w:p w:rsidR="0008331E" w:rsidRPr="00530BB6" w:rsidRDefault="0008331E" w:rsidP="00A77239">
            <w:pPr>
              <w:jc w:val="center"/>
              <w:rPr>
                <w:rFonts w:ascii="Times New Roman" w:hAnsi="Times New Roman" w:cs="Times New Roman"/>
                <w:b/>
                <w:sz w:val="24"/>
                <w:szCs w:val="24"/>
              </w:rPr>
            </w:pPr>
          </w:p>
        </w:tc>
        <w:tc>
          <w:tcPr>
            <w:tcW w:w="5670" w:type="dxa"/>
            <w:vMerge/>
            <w:vAlign w:val="center"/>
          </w:tcPr>
          <w:p w:rsidR="0008331E" w:rsidRPr="00530BB6" w:rsidRDefault="0008331E" w:rsidP="00A77239">
            <w:pPr>
              <w:jc w:val="center"/>
              <w:rPr>
                <w:rFonts w:ascii="Times New Roman" w:hAnsi="Times New Roman" w:cs="Times New Roman"/>
                <w:b/>
                <w:sz w:val="24"/>
                <w:szCs w:val="24"/>
              </w:rPr>
            </w:pPr>
          </w:p>
        </w:tc>
        <w:tc>
          <w:tcPr>
            <w:tcW w:w="1134" w:type="dxa"/>
          </w:tcPr>
          <w:p w:rsidR="0008331E" w:rsidRPr="00BE2DB1" w:rsidRDefault="0008331E" w:rsidP="00A77239">
            <w:pPr>
              <w:jc w:val="center"/>
              <w:rPr>
                <w:rFonts w:ascii="Times New Roman" w:hAnsi="Times New Roman" w:cs="Times New Roman"/>
                <w:b/>
                <w:sz w:val="24"/>
                <w:szCs w:val="24"/>
              </w:rPr>
            </w:pPr>
            <w:r w:rsidRPr="00BE2DB1">
              <w:rPr>
                <w:rFonts w:ascii="Times New Roman" w:hAnsi="Times New Roman" w:cs="Times New Roman"/>
                <w:b/>
                <w:sz w:val="24"/>
                <w:szCs w:val="24"/>
              </w:rPr>
              <w:t>кол-во</w:t>
            </w:r>
          </w:p>
        </w:tc>
        <w:tc>
          <w:tcPr>
            <w:tcW w:w="1843" w:type="dxa"/>
          </w:tcPr>
          <w:p w:rsidR="0008331E" w:rsidRPr="00BE2DB1" w:rsidRDefault="00CA3F93" w:rsidP="00A77239">
            <w:pPr>
              <w:jc w:val="center"/>
              <w:rPr>
                <w:rFonts w:ascii="Times New Roman" w:hAnsi="Times New Roman" w:cs="Times New Roman"/>
                <w:b/>
                <w:sz w:val="24"/>
                <w:szCs w:val="24"/>
              </w:rPr>
            </w:pPr>
            <w:r w:rsidRPr="00BE2DB1">
              <w:rPr>
                <w:rFonts w:ascii="Times New Roman" w:hAnsi="Times New Roman" w:cs="Times New Roman"/>
                <w:b/>
                <w:sz w:val="24"/>
                <w:szCs w:val="24"/>
              </w:rPr>
              <w:t>С</w:t>
            </w:r>
            <w:r w:rsidR="0008331E" w:rsidRPr="00BE2DB1">
              <w:rPr>
                <w:rFonts w:ascii="Times New Roman" w:hAnsi="Times New Roman" w:cs="Times New Roman"/>
                <w:b/>
                <w:sz w:val="24"/>
                <w:szCs w:val="24"/>
              </w:rPr>
              <w:t>умма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roofErr w:type="spellEnd"/>
            <w:r>
              <w:rPr>
                <w:rFonts w:ascii="Times New Roman" w:hAnsi="Times New Roman" w:cs="Times New Roman"/>
                <w:b/>
                <w:sz w:val="24"/>
                <w:szCs w:val="24"/>
              </w:rPr>
              <w:t>.</w:t>
            </w:r>
          </w:p>
        </w:tc>
      </w:tr>
      <w:tr w:rsidR="00052FB0" w:rsidRPr="0091740C" w:rsidTr="00052FB0">
        <w:tc>
          <w:tcPr>
            <w:tcW w:w="709" w:type="dxa"/>
          </w:tcPr>
          <w:p w:rsidR="0008331E" w:rsidRPr="006E3EE6" w:rsidRDefault="0008331E" w:rsidP="00A77239">
            <w:pPr>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vAlign w:val="center"/>
          </w:tcPr>
          <w:p w:rsidR="0008331E" w:rsidRPr="006E3EE6" w:rsidRDefault="0008331E" w:rsidP="00A77239">
            <w:pPr>
              <w:jc w:val="center"/>
              <w:rPr>
                <w:rFonts w:ascii="Times New Roman" w:hAnsi="Times New Roman" w:cs="Times New Roman"/>
                <w:sz w:val="24"/>
                <w:szCs w:val="24"/>
              </w:rPr>
            </w:pPr>
            <w:r w:rsidRPr="00BE2DB1">
              <w:rPr>
                <w:rFonts w:ascii="Times New Roman" w:hAnsi="Times New Roman" w:cs="Times New Roman"/>
                <w:sz w:val="24"/>
                <w:szCs w:val="24"/>
              </w:rPr>
              <w:t>МАОУ «СОШ № 10»</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w:t>
            </w:r>
            <w:r w:rsidR="003C7212">
              <w:rPr>
                <w:rFonts w:ascii="Times New Roman" w:hAnsi="Times New Roman" w:cs="Times New Roman"/>
                <w:sz w:val="24"/>
                <w:szCs w:val="24"/>
              </w:rPr>
              <w:t>9</w:t>
            </w:r>
          </w:p>
        </w:tc>
        <w:tc>
          <w:tcPr>
            <w:tcW w:w="1843" w:type="dxa"/>
            <w:vAlign w:val="center"/>
          </w:tcPr>
          <w:p w:rsidR="0008331E" w:rsidRPr="0091740C" w:rsidRDefault="003C7212" w:rsidP="00A77239">
            <w:pPr>
              <w:jc w:val="center"/>
              <w:rPr>
                <w:rFonts w:ascii="Times New Roman" w:hAnsi="Times New Roman" w:cs="Times New Roman"/>
                <w:sz w:val="24"/>
                <w:szCs w:val="24"/>
              </w:rPr>
            </w:pPr>
            <w:r>
              <w:rPr>
                <w:rFonts w:ascii="Times New Roman" w:hAnsi="Times New Roman" w:cs="Times New Roman"/>
                <w:sz w:val="24"/>
                <w:szCs w:val="24"/>
              </w:rPr>
              <w:t>7706,5</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rsidR="0008331E" w:rsidRPr="0091740C" w:rsidRDefault="0008331E" w:rsidP="00A77239">
            <w:pPr>
              <w:jc w:val="center"/>
              <w:rPr>
                <w:rFonts w:ascii="Times New Roman" w:hAnsi="Times New Roman" w:cs="Times New Roman"/>
                <w:b/>
                <w:sz w:val="24"/>
                <w:szCs w:val="24"/>
              </w:rPr>
            </w:pPr>
            <w:r w:rsidRPr="0091740C">
              <w:rPr>
                <w:rFonts w:ascii="Times New Roman" w:hAnsi="Times New Roman" w:cs="Times New Roman"/>
                <w:sz w:val="24"/>
                <w:szCs w:val="24"/>
              </w:rPr>
              <w:t>МАОУ «</w:t>
            </w:r>
            <w:r>
              <w:rPr>
                <w:rFonts w:ascii="Times New Roman" w:hAnsi="Times New Roman" w:cs="Times New Roman"/>
                <w:sz w:val="24"/>
                <w:szCs w:val="24"/>
              </w:rPr>
              <w:t xml:space="preserve">СОШ </w:t>
            </w:r>
            <w:r w:rsidRPr="0091740C">
              <w:rPr>
                <w:rFonts w:ascii="Times New Roman" w:hAnsi="Times New Roman" w:cs="Times New Roman"/>
                <w:sz w:val="24"/>
                <w:szCs w:val="24"/>
              </w:rPr>
              <w:t>№ 1</w:t>
            </w:r>
            <w:r>
              <w:rPr>
                <w:rFonts w:ascii="Times New Roman" w:hAnsi="Times New Roman" w:cs="Times New Roman"/>
                <w:sz w:val="24"/>
                <w:szCs w:val="24"/>
              </w:rPr>
              <w:t>5</w:t>
            </w:r>
            <w:r w:rsidRPr="0091740C">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72</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6307,6</w:t>
            </w:r>
          </w:p>
        </w:tc>
      </w:tr>
      <w:tr w:rsidR="00052FB0" w:rsidRPr="0091740C" w:rsidTr="00052FB0">
        <w:tc>
          <w:tcPr>
            <w:tcW w:w="709" w:type="dxa"/>
          </w:tcPr>
          <w:p w:rsidR="0008331E" w:rsidRPr="00BE2DB1" w:rsidRDefault="0008331E" w:rsidP="00A77239">
            <w:pPr>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rsidR="0008331E" w:rsidRPr="00BE2DB1" w:rsidRDefault="0008331E" w:rsidP="00A77239">
            <w:pPr>
              <w:jc w:val="center"/>
              <w:rPr>
                <w:rFonts w:ascii="Times New Roman" w:hAnsi="Times New Roman" w:cs="Times New Roman"/>
                <w:b/>
                <w:sz w:val="24"/>
                <w:szCs w:val="24"/>
              </w:rPr>
            </w:pPr>
            <w:r w:rsidRPr="0091740C">
              <w:rPr>
                <w:rFonts w:ascii="Times New Roman" w:hAnsi="Times New Roman" w:cs="Times New Roman"/>
                <w:sz w:val="24"/>
                <w:szCs w:val="24"/>
              </w:rPr>
              <w:t>МАОУ «</w:t>
            </w:r>
            <w:r>
              <w:rPr>
                <w:rFonts w:ascii="Times New Roman" w:hAnsi="Times New Roman" w:cs="Times New Roman"/>
                <w:sz w:val="24"/>
                <w:szCs w:val="24"/>
              </w:rPr>
              <w:t xml:space="preserve">СОШ </w:t>
            </w:r>
            <w:r w:rsidRPr="0091740C">
              <w:rPr>
                <w:rFonts w:ascii="Times New Roman" w:hAnsi="Times New Roman" w:cs="Times New Roman"/>
                <w:sz w:val="24"/>
                <w:szCs w:val="24"/>
              </w:rPr>
              <w:t>№ 17»</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w:t>
            </w:r>
            <w:r w:rsidR="003C7212">
              <w:rPr>
                <w:rFonts w:ascii="Times New Roman" w:hAnsi="Times New Roman" w:cs="Times New Roman"/>
                <w:sz w:val="24"/>
                <w:szCs w:val="24"/>
              </w:rPr>
              <w:t>3</w:t>
            </w:r>
          </w:p>
        </w:tc>
        <w:tc>
          <w:tcPr>
            <w:tcW w:w="1843" w:type="dxa"/>
            <w:vAlign w:val="center"/>
          </w:tcPr>
          <w:p w:rsidR="0008331E" w:rsidRPr="0091740C" w:rsidRDefault="003C7212" w:rsidP="00A77239">
            <w:pPr>
              <w:jc w:val="center"/>
              <w:rPr>
                <w:rFonts w:ascii="Times New Roman" w:hAnsi="Times New Roman" w:cs="Times New Roman"/>
                <w:sz w:val="24"/>
                <w:szCs w:val="24"/>
              </w:rPr>
            </w:pPr>
            <w:r>
              <w:rPr>
                <w:rFonts w:ascii="Times New Roman" w:hAnsi="Times New Roman" w:cs="Times New Roman"/>
                <w:sz w:val="24"/>
                <w:szCs w:val="24"/>
              </w:rPr>
              <w:t>6635,4</w:t>
            </w:r>
          </w:p>
        </w:tc>
      </w:tr>
      <w:tr w:rsidR="00052FB0" w:rsidRPr="0091740C" w:rsidTr="00052FB0">
        <w:tc>
          <w:tcPr>
            <w:tcW w:w="709" w:type="dxa"/>
          </w:tcPr>
          <w:p w:rsidR="0008331E" w:rsidRPr="0091740C" w:rsidRDefault="0008331E" w:rsidP="00A77239">
            <w:pPr>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МАОУ «Гимназия №5г</w:t>
            </w:r>
            <w:proofErr w:type="gramStart"/>
            <w:r w:rsidRPr="0091740C">
              <w:rPr>
                <w:rFonts w:ascii="Times New Roman" w:hAnsi="Times New Roman" w:cs="Times New Roman"/>
                <w:sz w:val="24"/>
                <w:szCs w:val="24"/>
              </w:rPr>
              <w:t>.А</w:t>
            </w:r>
            <w:proofErr w:type="gramEnd"/>
            <w:r w:rsidRPr="0091740C">
              <w:rPr>
                <w:rFonts w:ascii="Times New Roman" w:hAnsi="Times New Roman" w:cs="Times New Roman"/>
                <w:sz w:val="24"/>
                <w:szCs w:val="24"/>
              </w:rPr>
              <w:t>льметьевска»</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65</w:t>
            </w:r>
          </w:p>
        </w:tc>
        <w:tc>
          <w:tcPr>
            <w:tcW w:w="18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4550,1</w:t>
            </w:r>
          </w:p>
        </w:tc>
      </w:tr>
      <w:tr w:rsidR="00052FB0" w:rsidRPr="0091740C" w:rsidTr="00052FB0">
        <w:tc>
          <w:tcPr>
            <w:tcW w:w="709" w:type="dxa"/>
          </w:tcPr>
          <w:p w:rsidR="0008331E" w:rsidRPr="0091740C" w:rsidRDefault="0008331E" w:rsidP="00A77239">
            <w:pPr>
              <w:ind w:right="-143"/>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МАОУ «Лицей-интернат №1»</w:t>
            </w:r>
          </w:p>
        </w:tc>
        <w:tc>
          <w:tcPr>
            <w:tcW w:w="1134"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74</w:t>
            </w:r>
          </w:p>
        </w:tc>
        <w:tc>
          <w:tcPr>
            <w:tcW w:w="1843"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7189,9</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rsidR="0008331E" w:rsidRPr="00C44AB7" w:rsidRDefault="0008331E" w:rsidP="00A77239">
            <w:pPr>
              <w:jc w:val="center"/>
              <w:rPr>
                <w:rFonts w:ascii="Times New Roman" w:hAnsi="Times New Roman" w:cs="Times New Roman"/>
                <w:sz w:val="24"/>
                <w:szCs w:val="24"/>
              </w:rPr>
            </w:pPr>
            <w:r w:rsidRPr="00C44AB7">
              <w:rPr>
                <w:rFonts w:ascii="Times New Roman" w:hAnsi="Times New Roman" w:cs="Times New Roman"/>
                <w:sz w:val="24"/>
                <w:szCs w:val="24"/>
              </w:rPr>
              <w:t>Управление культуры АМР</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648,2</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бухгалтерия Управления культуры АМР»</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52</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1013,4</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«Районный дом культуры»</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178</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13524,6</w:t>
            </w:r>
          </w:p>
        </w:tc>
      </w:tr>
      <w:tr w:rsidR="00052FB0" w:rsidRPr="0091740C" w:rsidTr="00052FB0">
        <w:tc>
          <w:tcPr>
            <w:tcW w:w="709" w:type="dxa"/>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ДОД «ДХШ № 1»</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51</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1520,3</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ДОД «ДХШ № 2»</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268,9</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МБУ «Редакция газеты «</w:t>
            </w:r>
            <w:proofErr w:type="spellStart"/>
            <w:r w:rsidRPr="0091740C">
              <w:rPr>
                <w:rFonts w:ascii="Times New Roman" w:hAnsi="Times New Roman" w:cs="Times New Roman"/>
                <w:sz w:val="24"/>
                <w:szCs w:val="24"/>
              </w:rPr>
              <w:t>Альметьевский</w:t>
            </w:r>
            <w:proofErr w:type="spellEnd"/>
            <w:r w:rsidRPr="0091740C">
              <w:rPr>
                <w:rFonts w:ascii="Times New Roman" w:hAnsi="Times New Roman" w:cs="Times New Roman"/>
                <w:sz w:val="24"/>
                <w:szCs w:val="24"/>
              </w:rPr>
              <w:t xml:space="preserve"> вестник»</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1375,5</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ДОД «ДМШ № 1»</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51</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2103,5</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ДОД «ДМШ № 3»</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44</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861,9</w:t>
            </w:r>
          </w:p>
        </w:tc>
      </w:tr>
      <w:tr w:rsidR="0008331E"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ДОД «ДШИ № 1»</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41</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968,4</w:t>
            </w:r>
          </w:p>
        </w:tc>
      </w:tr>
      <w:tr w:rsidR="0008331E"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ДОД «ДШИ № 2»</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598,4</w:t>
            </w:r>
          </w:p>
        </w:tc>
      </w:tr>
      <w:tr w:rsidR="0008331E"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w:t>
            </w:r>
            <w:proofErr w:type="spellStart"/>
            <w:r>
              <w:rPr>
                <w:rFonts w:ascii="Times New Roman" w:hAnsi="Times New Roman" w:cs="Times New Roman"/>
                <w:sz w:val="24"/>
                <w:szCs w:val="24"/>
              </w:rPr>
              <w:t>Альметьевская</w:t>
            </w:r>
            <w:proofErr w:type="spellEnd"/>
            <w:r>
              <w:rPr>
                <w:rFonts w:ascii="Times New Roman" w:hAnsi="Times New Roman" w:cs="Times New Roman"/>
                <w:sz w:val="24"/>
                <w:szCs w:val="24"/>
              </w:rPr>
              <w:t xml:space="preserve"> картинная галерея»</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401,1</w:t>
            </w:r>
          </w:p>
        </w:tc>
      </w:tr>
      <w:tr w:rsidR="0008331E"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17</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w:t>
            </w: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краеведческий музей»</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1519,0</w:t>
            </w:r>
          </w:p>
        </w:tc>
      </w:tr>
      <w:tr w:rsidR="0008331E"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18</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 xml:space="preserve">МБУ «Мемориальный музей </w:t>
            </w:r>
            <w:proofErr w:type="spellStart"/>
            <w:r>
              <w:rPr>
                <w:rFonts w:ascii="Times New Roman" w:hAnsi="Times New Roman" w:cs="Times New Roman"/>
                <w:sz w:val="24"/>
                <w:szCs w:val="24"/>
              </w:rPr>
              <w:t>им.Р.Фахретдина</w:t>
            </w:r>
            <w:proofErr w:type="spellEnd"/>
            <w:r>
              <w:rPr>
                <w:rFonts w:ascii="Times New Roman" w:hAnsi="Times New Roman" w:cs="Times New Roman"/>
                <w:sz w:val="24"/>
                <w:szCs w:val="24"/>
              </w:rPr>
              <w:t>»</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367,5</w:t>
            </w:r>
          </w:p>
        </w:tc>
      </w:tr>
      <w:tr w:rsidR="0008331E"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19</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МАОУ ДОД «ДМШ № 2»</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1312,3</w:t>
            </w:r>
          </w:p>
        </w:tc>
      </w:tr>
      <w:tr w:rsidR="0008331E"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20</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 xml:space="preserve">МБУ «Централизованная бухгалтерия </w:t>
            </w:r>
            <w:proofErr w:type="spellStart"/>
            <w:r>
              <w:rPr>
                <w:rFonts w:ascii="Times New Roman" w:hAnsi="Times New Roman" w:cs="Times New Roman"/>
                <w:sz w:val="24"/>
                <w:szCs w:val="24"/>
              </w:rPr>
              <w:t>УФКСиТ</w:t>
            </w:r>
            <w:proofErr w:type="spellEnd"/>
            <w:r>
              <w:rPr>
                <w:rFonts w:ascii="Times New Roman" w:hAnsi="Times New Roman" w:cs="Times New Roman"/>
                <w:sz w:val="24"/>
                <w:szCs w:val="24"/>
              </w:rPr>
              <w:t xml:space="preserve"> АМР»</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876,9</w:t>
            </w:r>
          </w:p>
        </w:tc>
      </w:tr>
      <w:tr w:rsidR="0008331E" w:rsidRPr="0091740C" w:rsidTr="00052FB0">
        <w:tc>
          <w:tcPr>
            <w:tcW w:w="709" w:type="dxa"/>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 «ДЮСШ по шахматам»</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171,6</w:t>
            </w:r>
          </w:p>
        </w:tc>
      </w:tr>
      <w:tr w:rsidR="0008331E" w:rsidRPr="0091740C" w:rsidTr="00052FB0">
        <w:tc>
          <w:tcPr>
            <w:tcW w:w="709" w:type="dxa"/>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 «ДЮСШ тенниса»</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2741,3</w:t>
            </w:r>
          </w:p>
        </w:tc>
      </w:tr>
      <w:tr w:rsidR="0008331E" w:rsidRPr="0091740C" w:rsidTr="00052FB0">
        <w:tc>
          <w:tcPr>
            <w:tcW w:w="709" w:type="dxa"/>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 «ДЮСШ «Юность»</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1136,4</w:t>
            </w:r>
          </w:p>
        </w:tc>
      </w:tr>
      <w:tr w:rsidR="0008331E" w:rsidRPr="0091740C" w:rsidTr="00052FB0">
        <w:tc>
          <w:tcPr>
            <w:tcW w:w="709" w:type="dxa"/>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24</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МБУ ДО «СДЮСШОР»</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2696,4</w:t>
            </w:r>
          </w:p>
        </w:tc>
      </w:tr>
      <w:tr w:rsidR="0008331E" w:rsidRPr="0091740C" w:rsidTr="00052FB0">
        <w:tc>
          <w:tcPr>
            <w:tcW w:w="709" w:type="dxa"/>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«Спортивная школа по настольному теннису»</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787,1</w:t>
            </w:r>
          </w:p>
        </w:tc>
      </w:tr>
      <w:tr w:rsidR="0008331E" w:rsidRPr="0091740C" w:rsidTr="00052FB0">
        <w:tc>
          <w:tcPr>
            <w:tcW w:w="709" w:type="dxa"/>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26</w:t>
            </w:r>
          </w:p>
        </w:tc>
        <w:tc>
          <w:tcPr>
            <w:tcW w:w="5670"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МАУ ДО «ДЮСШ по футболу»</w:t>
            </w:r>
          </w:p>
        </w:tc>
        <w:tc>
          <w:tcPr>
            <w:tcW w:w="1134"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82</w:t>
            </w:r>
          </w:p>
        </w:tc>
        <w:tc>
          <w:tcPr>
            <w:tcW w:w="1843" w:type="dxa"/>
            <w:vAlign w:val="center"/>
          </w:tcPr>
          <w:p w:rsidR="0008331E" w:rsidRDefault="0008331E" w:rsidP="00A77239">
            <w:pPr>
              <w:jc w:val="center"/>
              <w:rPr>
                <w:rFonts w:ascii="Times New Roman" w:hAnsi="Times New Roman" w:cs="Times New Roman"/>
                <w:sz w:val="24"/>
                <w:szCs w:val="24"/>
              </w:rPr>
            </w:pPr>
            <w:r>
              <w:rPr>
                <w:rFonts w:ascii="Times New Roman" w:hAnsi="Times New Roman" w:cs="Times New Roman"/>
                <w:sz w:val="24"/>
                <w:szCs w:val="24"/>
              </w:rPr>
              <w:t>5376,1</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27</w:t>
            </w:r>
          </w:p>
        </w:tc>
        <w:tc>
          <w:tcPr>
            <w:tcW w:w="5670" w:type="dxa"/>
            <w:vAlign w:val="center"/>
          </w:tcPr>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МБУ «Управление архитектуры и градостроительства</w:t>
            </w:r>
            <w:r>
              <w:rPr>
                <w:rFonts w:ascii="Times New Roman" w:hAnsi="Times New Roman" w:cs="Times New Roman"/>
                <w:sz w:val="24"/>
                <w:szCs w:val="24"/>
              </w:rPr>
              <w:t xml:space="preserve"> АМР</w:t>
            </w:r>
            <w:r w:rsidRPr="0091740C">
              <w:rPr>
                <w:rFonts w:ascii="Times New Roman" w:hAnsi="Times New Roman" w:cs="Times New Roman"/>
                <w:sz w:val="24"/>
                <w:szCs w:val="24"/>
              </w:rPr>
              <w:t>»</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637,9</w:t>
            </w:r>
          </w:p>
        </w:tc>
      </w:tr>
      <w:tr w:rsidR="00052FB0" w:rsidRPr="0091740C" w:rsidTr="00052FB0">
        <w:tc>
          <w:tcPr>
            <w:tcW w:w="709" w:type="dxa"/>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28</w:t>
            </w:r>
          </w:p>
        </w:tc>
        <w:tc>
          <w:tcPr>
            <w:tcW w:w="5670" w:type="dxa"/>
            <w:vAlign w:val="center"/>
          </w:tcPr>
          <w:p w:rsidR="0008331E"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 xml:space="preserve">МБУ «Департамент рекламы, информации и оформления </w:t>
            </w:r>
          </w:p>
          <w:p w:rsidR="0008331E" w:rsidRPr="0091740C" w:rsidRDefault="0008331E" w:rsidP="00A77239">
            <w:pPr>
              <w:jc w:val="center"/>
              <w:rPr>
                <w:rFonts w:ascii="Times New Roman" w:hAnsi="Times New Roman" w:cs="Times New Roman"/>
                <w:sz w:val="24"/>
                <w:szCs w:val="24"/>
              </w:rPr>
            </w:pPr>
            <w:r w:rsidRPr="0091740C">
              <w:rPr>
                <w:rFonts w:ascii="Times New Roman" w:hAnsi="Times New Roman" w:cs="Times New Roman"/>
                <w:sz w:val="24"/>
                <w:szCs w:val="24"/>
              </w:rPr>
              <w:t>г</w:t>
            </w:r>
            <w:r>
              <w:rPr>
                <w:rFonts w:ascii="Times New Roman" w:hAnsi="Times New Roman" w:cs="Times New Roman"/>
                <w:sz w:val="24"/>
                <w:szCs w:val="24"/>
              </w:rPr>
              <w:t>. А</w:t>
            </w:r>
            <w:r w:rsidRPr="0091740C">
              <w:rPr>
                <w:rFonts w:ascii="Times New Roman" w:hAnsi="Times New Roman" w:cs="Times New Roman"/>
                <w:sz w:val="24"/>
                <w:szCs w:val="24"/>
              </w:rPr>
              <w:t>льметьевска»</w:t>
            </w:r>
          </w:p>
        </w:tc>
        <w:tc>
          <w:tcPr>
            <w:tcW w:w="1134"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vAlign w:val="center"/>
          </w:tcPr>
          <w:p w:rsidR="0008331E" w:rsidRPr="0091740C" w:rsidRDefault="0008331E" w:rsidP="00A77239">
            <w:pPr>
              <w:jc w:val="center"/>
              <w:rPr>
                <w:rFonts w:ascii="Times New Roman" w:hAnsi="Times New Roman" w:cs="Times New Roman"/>
                <w:sz w:val="24"/>
                <w:szCs w:val="24"/>
              </w:rPr>
            </w:pPr>
            <w:r>
              <w:rPr>
                <w:rFonts w:ascii="Times New Roman" w:hAnsi="Times New Roman" w:cs="Times New Roman"/>
                <w:sz w:val="24"/>
                <w:szCs w:val="24"/>
              </w:rPr>
              <w:t>1898,2</w:t>
            </w:r>
          </w:p>
        </w:tc>
      </w:tr>
      <w:tr w:rsidR="00052FB0" w:rsidRPr="006E3EE6" w:rsidTr="00052FB0">
        <w:tc>
          <w:tcPr>
            <w:tcW w:w="709" w:type="dxa"/>
          </w:tcPr>
          <w:p w:rsidR="0008331E" w:rsidRPr="006E3EE6" w:rsidRDefault="0008331E" w:rsidP="00A77239">
            <w:pPr>
              <w:jc w:val="center"/>
              <w:rPr>
                <w:rFonts w:ascii="Times New Roman" w:hAnsi="Times New Roman" w:cs="Times New Roman"/>
                <w:b/>
                <w:sz w:val="24"/>
                <w:szCs w:val="24"/>
              </w:rPr>
            </w:pPr>
          </w:p>
        </w:tc>
        <w:tc>
          <w:tcPr>
            <w:tcW w:w="5670" w:type="dxa"/>
            <w:vAlign w:val="center"/>
          </w:tcPr>
          <w:p w:rsidR="0008331E" w:rsidRPr="006E3EE6" w:rsidRDefault="0008331E" w:rsidP="00A77239">
            <w:pPr>
              <w:jc w:val="center"/>
              <w:rPr>
                <w:rFonts w:ascii="Times New Roman" w:hAnsi="Times New Roman" w:cs="Times New Roman"/>
                <w:b/>
                <w:sz w:val="24"/>
                <w:szCs w:val="24"/>
              </w:rPr>
            </w:pPr>
            <w:r w:rsidRPr="006E3EE6">
              <w:rPr>
                <w:rFonts w:ascii="Times New Roman" w:hAnsi="Times New Roman" w:cs="Times New Roman"/>
                <w:b/>
                <w:sz w:val="24"/>
                <w:szCs w:val="24"/>
              </w:rPr>
              <w:t>ИТОГО</w:t>
            </w:r>
          </w:p>
        </w:tc>
        <w:tc>
          <w:tcPr>
            <w:tcW w:w="1134" w:type="dxa"/>
            <w:vAlign w:val="center"/>
          </w:tcPr>
          <w:p w:rsidR="0008331E" w:rsidRPr="006E3EE6" w:rsidRDefault="003C7212" w:rsidP="00A77239">
            <w:pPr>
              <w:jc w:val="center"/>
              <w:rPr>
                <w:rFonts w:ascii="Times New Roman" w:hAnsi="Times New Roman" w:cs="Times New Roman"/>
                <w:b/>
                <w:sz w:val="24"/>
                <w:szCs w:val="24"/>
              </w:rPr>
            </w:pPr>
            <w:r>
              <w:rPr>
                <w:rFonts w:ascii="Times New Roman" w:hAnsi="Times New Roman" w:cs="Times New Roman"/>
                <w:b/>
                <w:sz w:val="24"/>
                <w:szCs w:val="24"/>
              </w:rPr>
              <w:t>1263</w:t>
            </w:r>
          </w:p>
        </w:tc>
        <w:tc>
          <w:tcPr>
            <w:tcW w:w="1843" w:type="dxa"/>
            <w:vAlign w:val="center"/>
          </w:tcPr>
          <w:p w:rsidR="0008331E" w:rsidRPr="006E3EE6" w:rsidRDefault="003C7212" w:rsidP="00A77239">
            <w:pPr>
              <w:jc w:val="center"/>
              <w:rPr>
                <w:rFonts w:ascii="Times New Roman" w:hAnsi="Times New Roman" w:cs="Times New Roman"/>
                <w:b/>
                <w:sz w:val="24"/>
                <w:szCs w:val="24"/>
              </w:rPr>
            </w:pPr>
            <w:r>
              <w:rPr>
                <w:rFonts w:ascii="Times New Roman" w:hAnsi="Times New Roman" w:cs="Times New Roman"/>
                <w:b/>
                <w:sz w:val="24"/>
                <w:szCs w:val="24"/>
              </w:rPr>
              <w:t>75194,4</w:t>
            </w:r>
          </w:p>
        </w:tc>
      </w:tr>
    </w:tbl>
    <w:p w:rsidR="00BF5D25" w:rsidRDefault="00BF5D25" w:rsidP="00B62F3C">
      <w:pPr>
        <w:spacing w:after="0" w:line="240" w:lineRule="auto"/>
        <w:jc w:val="both"/>
        <w:rPr>
          <w:rFonts w:ascii="Times New Roman" w:hAnsi="Times New Roman" w:cs="Times New Roman"/>
          <w:sz w:val="28"/>
          <w:szCs w:val="28"/>
        </w:rPr>
      </w:pPr>
    </w:p>
    <w:p w:rsidR="002472BD" w:rsidRPr="000403B5" w:rsidRDefault="000403B5" w:rsidP="00A77239">
      <w:pPr>
        <w:spacing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002472BD" w:rsidRPr="000403B5">
        <w:rPr>
          <w:rFonts w:ascii="Times New Roman" w:hAnsi="Times New Roman" w:cs="Times New Roman"/>
          <w:sz w:val="28"/>
          <w:szCs w:val="28"/>
        </w:rPr>
        <w:t>Из общего числа проверенных учреждений в 28 учреждениях все  закупки осуществлены неконкурентными способами.</w:t>
      </w:r>
      <w:r w:rsidR="00CA3F93">
        <w:rPr>
          <w:rFonts w:ascii="Times New Roman" w:hAnsi="Times New Roman" w:cs="Times New Roman"/>
          <w:sz w:val="28"/>
          <w:szCs w:val="28"/>
        </w:rPr>
        <w:t xml:space="preserve"> </w:t>
      </w:r>
      <w:r w:rsidR="002472BD" w:rsidRPr="000403B5">
        <w:rPr>
          <w:rFonts w:ascii="Times New Roman" w:hAnsi="Times New Roman" w:cs="Times New Roman"/>
          <w:sz w:val="28"/>
          <w:szCs w:val="28"/>
        </w:rPr>
        <w:t>13 учреждений культуры, 7 учреждений физической культуры, спорта и туризма, 5 автономных образовательных учреждений, Управление архитектуры и градостроительства, Департамент рекламы, информации и оформления, редакция газеты «</w:t>
      </w:r>
      <w:proofErr w:type="spellStart"/>
      <w:r w:rsidR="002472BD" w:rsidRPr="000403B5">
        <w:rPr>
          <w:rFonts w:ascii="Times New Roman" w:hAnsi="Times New Roman" w:cs="Times New Roman"/>
          <w:sz w:val="28"/>
          <w:szCs w:val="28"/>
        </w:rPr>
        <w:t>Альметьевский</w:t>
      </w:r>
      <w:proofErr w:type="spellEnd"/>
      <w:r w:rsidR="002472BD" w:rsidRPr="000403B5">
        <w:rPr>
          <w:rFonts w:ascii="Times New Roman" w:hAnsi="Times New Roman" w:cs="Times New Roman"/>
          <w:sz w:val="28"/>
          <w:szCs w:val="28"/>
        </w:rPr>
        <w:t xml:space="preserve"> вестник» все закупки осуществили неконкурентными способами.</w:t>
      </w:r>
    </w:p>
    <w:p w:rsidR="0008331E" w:rsidRPr="000403B5" w:rsidRDefault="00206866" w:rsidP="00A77239">
      <w:pPr>
        <w:spacing w:line="240" w:lineRule="auto"/>
        <w:jc w:val="both"/>
        <w:rPr>
          <w:rFonts w:ascii="Times New Roman" w:hAnsi="Times New Roman" w:cs="Times New Roman"/>
          <w:sz w:val="28"/>
          <w:szCs w:val="28"/>
        </w:rPr>
      </w:pPr>
      <w:r w:rsidRPr="000403B5">
        <w:rPr>
          <w:rFonts w:ascii="Times New Roman" w:hAnsi="Times New Roman" w:cs="Times New Roman"/>
          <w:sz w:val="28"/>
          <w:szCs w:val="28"/>
        </w:rPr>
        <w:lastRenderedPageBreak/>
        <w:t xml:space="preserve">      </w:t>
      </w:r>
      <w:r w:rsidR="0008331E" w:rsidRPr="000403B5">
        <w:rPr>
          <w:rFonts w:ascii="Times New Roman" w:hAnsi="Times New Roman" w:cs="Times New Roman"/>
          <w:sz w:val="28"/>
          <w:szCs w:val="28"/>
        </w:rPr>
        <w:t xml:space="preserve">Наибольший объем закупок, осуществленных неконкурентными способами, приходится на закупки в соответствии с </w:t>
      </w:r>
      <w:r w:rsidR="0008331E" w:rsidRPr="000403B5">
        <w:rPr>
          <w:rFonts w:ascii="Times New Roman" w:hAnsi="Times New Roman" w:cs="Times New Roman"/>
          <w:b/>
          <w:sz w:val="28"/>
          <w:szCs w:val="28"/>
        </w:rPr>
        <w:t>п.5 ч.1 ст.93</w:t>
      </w:r>
      <w:r w:rsidR="0008331E" w:rsidRPr="000403B5">
        <w:rPr>
          <w:rFonts w:ascii="Times New Roman" w:hAnsi="Times New Roman" w:cs="Times New Roman"/>
          <w:sz w:val="28"/>
          <w:szCs w:val="28"/>
        </w:rPr>
        <w:t xml:space="preserve"> Федерального закона № 44-ФЗ, то есть, осуществление закупки товара, работы или услуги на сумму, не превышающую четыреста тысяч рублей.</w:t>
      </w:r>
    </w:p>
    <w:p w:rsidR="00FC0CF4" w:rsidRPr="000403B5" w:rsidRDefault="00FC0CF4" w:rsidP="00A77239">
      <w:pPr>
        <w:spacing w:line="240" w:lineRule="auto"/>
        <w:jc w:val="center"/>
        <w:rPr>
          <w:rFonts w:ascii="Times New Roman" w:hAnsi="Times New Roman" w:cs="Times New Roman"/>
          <w:b/>
          <w:sz w:val="28"/>
          <w:szCs w:val="28"/>
        </w:rPr>
      </w:pPr>
      <w:r w:rsidRPr="000403B5">
        <w:rPr>
          <w:rFonts w:ascii="Times New Roman" w:hAnsi="Times New Roman" w:cs="Times New Roman"/>
          <w:b/>
          <w:sz w:val="28"/>
          <w:szCs w:val="28"/>
        </w:rPr>
        <w:t xml:space="preserve">Заказчики, закупки которых в 2015 году осуществлялись </w:t>
      </w:r>
      <w:r w:rsidR="006577B9" w:rsidRPr="000403B5">
        <w:rPr>
          <w:rFonts w:ascii="Times New Roman" w:hAnsi="Times New Roman" w:cs="Times New Roman"/>
          <w:b/>
          <w:sz w:val="28"/>
          <w:szCs w:val="28"/>
        </w:rPr>
        <w:t>со ссылкой на</w:t>
      </w:r>
      <w:r w:rsidRPr="000403B5">
        <w:rPr>
          <w:rFonts w:ascii="Times New Roman" w:hAnsi="Times New Roman" w:cs="Times New Roman"/>
          <w:b/>
          <w:sz w:val="28"/>
          <w:szCs w:val="28"/>
        </w:rPr>
        <w:t xml:space="preserve"> п.5 ч.1 ст. 93 Федерального закона № 44-ФЗ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134"/>
        <w:gridCol w:w="1417"/>
        <w:gridCol w:w="2552"/>
      </w:tblGrid>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03358E" w:rsidRDefault="00A33BF8" w:rsidP="00A77239">
            <w:pPr>
              <w:autoSpaceDE w:val="0"/>
              <w:autoSpaceDN w:val="0"/>
              <w:adjustRightInd w:val="0"/>
              <w:spacing w:after="0" w:line="240" w:lineRule="auto"/>
              <w:jc w:val="center"/>
              <w:rPr>
                <w:rFonts w:ascii="Times New Roman" w:hAnsi="Times New Roman" w:cs="Times New Roman"/>
                <w:b/>
                <w:sz w:val="24"/>
                <w:szCs w:val="24"/>
              </w:rPr>
            </w:pPr>
            <w:r w:rsidRPr="0003358E">
              <w:rPr>
                <w:rFonts w:ascii="Times New Roman" w:hAnsi="Times New Roman" w:cs="Times New Roman"/>
                <w:b/>
                <w:sz w:val="24"/>
                <w:szCs w:val="24"/>
              </w:rPr>
              <w:t>Наименование Заказчика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03358E" w:rsidRDefault="00A33BF8" w:rsidP="00A77239">
            <w:pPr>
              <w:autoSpaceDE w:val="0"/>
              <w:autoSpaceDN w:val="0"/>
              <w:adjustRightInd w:val="0"/>
              <w:spacing w:after="0" w:line="240" w:lineRule="auto"/>
              <w:jc w:val="center"/>
              <w:rPr>
                <w:rFonts w:ascii="Times New Roman" w:hAnsi="Times New Roman" w:cs="Times New Roman"/>
                <w:b/>
                <w:sz w:val="24"/>
                <w:szCs w:val="24"/>
              </w:rPr>
            </w:pPr>
            <w:r w:rsidRPr="0003358E">
              <w:rPr>
                <w:rFonts w:ascii="Times New Roman" w:hAnsi="Times New Roman" w:cs="Times New Roman"/>
                <w:b/>
                <w:sz w:val="24"/>
                <w:szCs w:val="24"/>
              </w:rPr>
              <w:t>Кол-во контрактов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03358E" w:rsidRDefault="00A33BF8" w:rsidP="00A77239">
            <w:pPr>
              <w:autoSpaceDE w:val="0"/>
              <w:autoSpaceDN w:val="0"/>
              <w:adjustRightInd w:val="0"/>
              <w:spacing w:after="0" w:line="240" w:lineRule="auto"/>
              <w:jc w:val="center"/>
              <w:rPr>
                <w:rFonts w:ascii="Times New Roman" w:hAnsi="Times New Roman" w:cs="Times New Roman"/>
                <w:b/>
                <w:sz w:val="24"/>
                <w:szCs w:val="24"/>
              </w:rPr>
            </w:pPr>
            <w:r w:rsidRPr="0003358E">
              <w:rPr>
                <w:rFonts w:ascii="Times New Roman" w:hAnsi="Times New Roman" w:cs="Times New Roman"/>
                <w:b/>
                <w:sz w:val="24"/>
                <w:szCs w:val="24"/>
              </w:rPr>
              <w:t xml:space="preserve">Сумма, в </w:t>
            </w:r>
            <w:proofErr w:type="spellStart"/>
            <w:r w:rsidRPr="0003358E">
              <w:rPr>
                <w:rFonts w:ascii="Times New Roman" w:hAnsi="Times New Roman" w:cs="Times New Roman"/>
                <w:b/>
                <w:sz w:val="24"/>
                <w:szCs w:val="24"/>
              </w:rPr>
              <w:t>тыс</w:t>
            </w:r>
            <w:proofErr w:type="gramStart"/>
            <w:r w:rsidRPr="0003358E">
              <w:rPr>
                <w:rFonts w:ascii="Times New Roman" w:hAnsi="Times New Roman" w:cs="Times New Roman"/>
                <w:b/>
                <w:sz w:val="24"/>
                <w:szCs w:val="24"/>
              </w:rPr>
              <w:t>.р</w:t>
            </w:r>
            <w:proofErr w:type="gramEnd"/>
            <w:r w:rsidRPr="0003358E">
              <w:rPr>
                <w:rFonts w:ascii="Times New Roman" w:hAnsi="Times New Roman" w:cs="Times New Roman"/>
                <w:b/>
                <w:sz w:val="24"/>
                <w:szCs w:val="24"/>
              </w:rPr>
              <w:t>уб</w:t>
            </w:r>
            <w:proofErr w:type="spellEnd"/>
            <w:r w:rsidRPr="0003358E">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03358E" w:rsidRDefault="00A33BF8" w:rsidP="00A77239">
            <w:pPr>
              <w:autoSpaceDE w:val="0"/>
              <w:autoSpaceDN w:val="0"/>
              <w:adjustRightInd w:val="0"/>
              <w:spacing w:after="0" w:line="240" w:lineRule="auto"/>
              <w:jc w:val="center"/>
              <w:rPr>
                <w:rFonts w:ascii="Times New Roman" w:hAnsi="Times New Roman" w:cs="Times New Roman"/>
                <w:b/>
                <w:sz w:val="24"/>
                <w:szCs w:val="24"/>
              </w:rPr>
            </w:pPr>
            <w:proofErr w:type="spellStart"/>
            <w:r w:rsidRPr="0003358E">
              <w:rPr>
                <w:rFonts w:ascii="Times New Roman" w:hAnsi="Times New Roman" w:cs="Times New Roman"/>
                <w:b/>
                <w:sz w:val="24"/>
                <w:szCs w:val="24"/>
              </w:rPr>
              <w:t>Уд</w:t>
            </w:r>
            <w:proofErr w:type="gramStart"/>
            <w:r w:rsidRPr="0003358E">
              <w:rPr>
                <w:rFonts w:ascii="Times New Roman" w:hAnsi="Times New Roman" w:cs="Times New Roman"/>
                <w:b/>
                <w:sz w:val="24"/>
                <w:szCs w:val="24"/>
              </w:rPr>
              <w:t>.в</w:t>
            </w:r>
            <w:proofErr w:type="gramEnd"/>
            <w:r w:rsidRPr="0003358E">
              <w:rPr>
                <w:rFonts w:ascii="Times New Roman" w:hAnsi="Times New Roman" w:cs="Times New Roman"/>
                <w:b/>
                <w:sz w:val="24"/>
                <w:szCs w:val="24"/>
              </w:rPr>
              <w:t>ес</w:t>
            </w:r>
            <w:proofErr w:type="spellEnd"/>
            <w:r w:rsidRPr="0003358E">
              <w:rPr>
                <w:rFonts w:ascii="Times New Roman" w:hAnsi="Times New Roman" w:cs="Times New Roman"/>
                <w:b/>
                <w:sz w:val="24"/>
                <w:szCs w:val="24"/>
              </w:rPr>
              <w:t xml:space="preserve"> в общем объеме закупок у </w:t>
            </w:r>
            <w:proofErr w:type="spellStart"/>
            <w:r w:rsidRPr="0003358E">
              <w:rPr>
                <w:rFonts w:ascii="Times New Roman" w:hAnsi="Times New Roman" w:cs="Times New Roman"/>
                <w:b/>
                <w:sz w:val="24"/>
                <w:szCs w:val="24"/>
              </w:rPr>
              <w:t>единст</w:t>
            </w:r>
            <w:proofErr w:type="spellEnd"/>
            <w:r w:rsidRPr="0003358E">
              <w:rPr>
                <w:rFonts w:ascii="Times New Roman" w:hAnsi="Times New Roman" w:cs="Times New Roman"/>
                <w:b/>
                <w:sz w:val="24"/>
                <w:szCs w:val="24"/>
              </w:rPr>
              <w:t>. поставщика, в%</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13 учреждений культуры АМР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15496,4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100%</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7 учреждений физической культуры, спорту и туризму АМР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4231,3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100%</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МАОУ «Лицей-интернат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5846,3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81</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МАУ «Национально-культурный центр «</w:t>
            </w:r>
            <w:proofErr w:type="spellStart"/>
            <w:r w:rsidRPr="00A33BF8">
              <w:rPr>
                <w:rFonts w:ascii="Times New Roman" w:hAnsi="Times New Roman" w:cs="Times New Roman"/>
                <w:sz w:val="24"/>
                <w:szCs w:val="24"/>
              </w:rPr>
              <w:t>Элмэт</w:t>
            </w:r>
            <w:proofErr w:type="spellEnd"/>
            <w:r w:rsidRPr="00A33B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414,4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6</w:t>
            </w:r>
            <w:r w:rsidR="008020D0">
              <w:rPr>
                <w:rFonts w:ascii="Times New Roman" w:hAnsi="Times New Roman" w:cs="Times New Roman"/>
                <w:sz w:val="24"/>
                <w:szCs w:val="24"/>
              </w:rPr>
              <w:t>8</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МАОУ «СОШ № 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3047,4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МБУ «Централизованная библиотечная 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2781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991C38">
              <w:rPr>
                <w:rFonts w:ascii="Times New Roman" w:hAnsi="Times New Roman" w:cs="Times New Roman"/>
                <w:sz w:val="24"/>
                <w:szCs w:val="24"/>
              </w:rPr>
              <w:t>5</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Муниципальные бюджетные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3705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162650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МАОУ «Лицей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4138,1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МАОУ «Гимназия №5 </w:t>
            </w:r>
            <w:proofErr w:type="spellStart"/>
            <w:r w:rsidRPr="00A33BF8">
              <w:rPr>
                <w:rFonts w:ascii="Times New Roman" w:hAnsi="Times New Roman" w:cs="Times New Roman"/>
                <w:sz w:val="24"/>
                <w:szCs w:val="24"/>
              </w:rPr>
              <w:t>г</w:t>
            </w:r>
            <w:proofErr w:type="gramStart"/>
            <w:r w:rsidRPr="00A33BF8">
              <w:rPr>
                <w:rFonts w:ascii="Times New Roman" w:hAnsi="Times New Roman" w:cs="Times New Roman"/>
                <w:sz w:val="24"/>
                <w:szCs w:val="24"/>
              </w:rPr>
              <w:t>.А</w:t>
            </w:r>
            <w:proofErr w:type="gramEnd"/>
            <w:r w:rsidRPr="00A33BF8">
              <w:rPr>
                <w:rFonts w:ascii="Times New Roman" w:hAnsi="Times New Roman" w:cs="Times New Roman"/>
                <w:sz w:val="24"/>
                <w:szCs w:val="24"/>
              </w:rPr>
              <w:t>льметьевска</w:t>
            </w:r>
            <w:proofErr w:type="spellEnd"/>
            <w:r w:rsidRPr="00A33B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2581,5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A33BF8" w:rsidRPr="00A33BF8">
              <w:rPr>
                <w:rFonts w:ascii="Times New Roman" w:hAnsi="Times New Roman" w:cs="Times New Roman"/>
                <w:sz w:val="24"/>
                <w:szCs w:val="24"/>
              </w:rPr>
              <w:t>7</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МАОУ «СОШ № 15»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2807,8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A33BF8" w:rsidRPr="00A33BF8">
              <w:rPr>
                <w:rFonts w:ascii="Times New Roman" w:hAnsi="Times New Roman" w:cs="Times New Roman"/>
                <w:sz w:val="24"/>
                <w:szCs w:val="24"/>
              </w:rPr>
              <w:t>5</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МАУ ДО «</w:t>
            </w:r>
            <w:proofErr w:type="gramStart"/>
            <w:r w:rsidRPr="00A33BF8">
              <w:rPr>
                <w:rFonts w:ascii="Times New Roman" w:hAnsi="Times New Roman" w:cs="Times New Roman"/>
                <w:sz w:val="24"/>
                <w:szCs w:val="24"/>
              </w:rPr>
              <w:t>Конно-спортивная</w:t>
            </w:r>
            <w:proofErr w:type="gramEnd"/>
            <w:r w:rsidRPr="00A33BF8">
              <w:rPr>
                <w:rFonts w:ascii="Times New Roman" w:hAnsi="Times New Roman" w:cs="Times New Roman"/>
                <w:sz w:val="24"/>
                <w:szCs w:val="24"/>
              </w:rPr>
              <w:t xml:space="preserve"> школа»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1474,6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40</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МАОУ «СОШ № 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2454,7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37</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 МАУ «Дворец культуры «</w:t>
            </w:r>
            <w:proofErr w:type="spellStart"/>
            <w:r w:rsidRPr="00A33BF8">
              <w:rPr>
                <w:rFonts w:ascii="Times New Roman" w:hAnsi="Times New Roman" w:cs="Times New Roman"/>
                <w:sz w:val="24"/>
                <w:szCs w:val="24"/>
              </w:rPr>
              <w:t>Нефтьче</w:t>
            </w:r>
            <w:proofErr w:type="spellEnd"/>
            <w:r w:rsidRPr="00A33B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1858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35</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МАОУ «СОШ № 16»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3065,3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МАОУ «СОШ № 10»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2066,9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27</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МБУ «Департамент экологии и природопользования АМР»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195,4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8</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 xml:space="preserve">МАУЗ «Медицинский центр </w:t>
            </w:r>
            <w:proofErr w:type="spellStart"/>
            <w:r w:rsidRPr="00A33BF8">
              <w:rPr>
                <w:rFonts w:ascii="Times New Roman" w:hAnsi="Times New Roman" w:cs="Times New Roman"/>
                <w:sz w:val="24"/>
                <w:szCs w:val="24"/>
              </w:rPr>
              <w:t>детоксикации</w:t>
            </w:r>
            <w:proofErr w:type="spellEnd"/>
            <w:r w:rsidRPr="00A33BF8">
              <w:rPr>
                <w:rFonts w:ascii="Times New Roman" w:hAnsi="Times New Roman" w:cs="Times New Roman"/>
                <w:sz w:val="24"/>
                <w:szCs w:val="24"/>
              </w:rPr>
              <w:t xml:space="preserve"> «Визит»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52,9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6</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МБУ «Департамент рекламы, информации и оформления города Альметьевска»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A33BF8" w:rsidP="00A77239">
            <w:pPr>
              <w:autoSpaceDE w:val="0"/>
              <w:autoSpaceDN w:val="0"/>
              <w:adjustRightInd w:val="0"/>
              <w:spacing w:after="0" w:line="240" w:lineRule="auto"/>
              <w:jc w:val="center"/>
              <w:rPr>
                <w:rFonts w:ascii="Times New Roman" w:hAnsi="Times New Roman" w:cs="Times New Roman"/>
                <w:sz w:val="24"/>
                <w:szCs w:val="24"/>
              </w:rPr>
            </w:pPr>
            <w:r w:rsidRPr="00A33BF8">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A33BF8" w:rsidRDefault="008020D0" w:rsidP="00A772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33BF8" w:rsidRPr="00027E9E" w:rsidTr="009F1447">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33BF8" w:rsidRPr="0003358E" w:rsidRDefault="00A33BF8" w:rsidP="00A77239">
            <w:pPr>
              <w:autoSpaceDE w:val="0"/>
              <w:autoSpaceDN w:val="0"/>
              <w:adjustRightInd w:val="0"/>
              <w:spacing w:after="0" w:line="240" w:lineRule="auto"/>
              <w:jc w:val="center"/>
              <w:rPr>
                <w:rFonts w:ascii="Times New Roman" w:hAnsi="Times New Roman" w:cs="Times New Roman"/>
                <w:b/>
                <w:sz w:val="24"/>
                <w:szCs w:val="24"/>
              </w:rPr>
            </w:pPr>
            <w:r w:rsidRPr="0003358E">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F8" w:rsidRPr="0003358E" w:rsidRDefault="00A33BF8" w:rsidP="00A77239">
            <w:pPr>
              <w:autoSpaceDE w:val="0"/>
              <w:autoSpaceDN w:val="0"/>
              <w:adjustRightInd w:val="0"/>
              <w:spacing w:after="0" w:line="240" w:lineRule="auto"/>
              <w:jc w:val="center"/>
              <w:rPr>
                <w:rFonts w:ascii="Times New Roman" w:hAnsi="Times New Roman" w:cs="Times New Roman"/>
                <w:b/>
                <w:sz w:val="24"/>
                <w:szCs w:val="24"/>
              </w:rPr>
            </w:pPr>
            <w:r w:rsidRPr="0003358E">
              <w:rPr>
                <w:rFonts w:ascii="Times New Roman" w:hAnsi="Times New Roman" w:cs="Times New Roman"/>
                <w:b/>
                <w:sz w:val="24"/>
                <w:szCs w:val="24"/>
              </w:rPr>
              <w:t>4802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3BF8" w:rsidRPr="0003358E" w:rsidRDefault="00A33BF8" w:rsidP="00A77239">
            <w:pPr>
              <w:autoSpaceDE w:val="0"/>
              <w:autoSpaceDN w:val="0"/>
              <w:adjustRightInd w:val="0"/>
              <w:spacing w:after="0" w:line="240" w:lineRule="auto"/>
              <w:jc w:val="center"/>
              <w:rPr>
                <w:rFonts w:ascii="Times New Roman" w:hAnsi="Times New Roman" w:cs="Times New Roman"/>
                <w:b/>
                <w:sz w:val="24"/>
                <w:szCs w:val="24"/>
              </w:rPr>
            </w:pPr>
            <w:r w:rsidRPr="0003358E">
              <w:rPr>
                <w:rFonts w:ascii="Times New Roman" w:hAnsi="Times New Roman" w:cs="Times New Roman"/>
                <w:b/>
                <w:sz w:val="24"/>
                <w:szCs w:val="24"/>
              </w:rPr>
              <w:t>215172</w:t>
            </w:r>
            <w:r w:rsidR="00EB26DE">
              <w:rPr>
                <w:rFonts w:ascii="Times New Roman" w:hAnsi="Times New Roman" w:cs="Times New Roman"/>
                <w:b/>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3BF8" w:rsidRPr="0003358E" w:rsidRDefault="008020D0" w:rsidP="00A772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r w:rsidR="00A33BF8" w:rsidRPr="0003358E">
              <w:rPr>
                <w:rFonts w:ascii="Times New Roman" w:hAnsi="Times New Roman" w:cs="Times New Roman"/>
                <w:b/>
                <w:sz w:val="24"/>
                <w:szCs w:val="24"/>
              </w:rPr>
              <w:t> </w:t>
            </w:r>
          </w:p>
        </w:tc>
      </w:tr>
    </w:tbl>
    <w:p w:rsidR="00721C04" w:rsidRDefault="00721C04" w:rsidP="00A77239">
      <w:pPr>
        <w:spacing w:line="240" w:lineRule="auto"/>
        <w:jc w:val="both"/>
        <w:rPr>
          <w:rFonts w:ascii="Times New Roman" w:hAnsi="Times New Roman" w:cs="Times New Roman"/>
          <w:sz w:val="28"/>
          <w:szCs w:val="28"/>
        </w:rPr>
      </w:pPr>
    </w:p>
    <w:p w:rsidR="00751B65" w:rsidRPr="000403B5" w:rsidRDefault="00751B65" w:rsidP="00A77239">
      <w:pPr>
        <w:spacing w:line="240" w:lineRule="auto"/>
        <w:jc w:val="both"/>
        <w:rPr>
          <w:rFonts w:ascii="Times New Roman" w:hAnsi="Times New Roman" w:cs="Times New Roman"/>
          <w:sz w:val="28"/>
          <w:szCs w:val="28"/>
        </w:rPr>
      </w:pPr>
      <w:r w:rsidRPr="000403B5">
        <w:rPr>
          <w:rFonts w:ascii="Times New Roman" w:hAnsi="Times New Roman" w:cs="Times New Roman"/>
          <w:sz w:val="28"/>
          <w:szCs w:val="28"/>
        </w:rPr>
        <w:lastRenderedPageBreak/>
        <w:t xml:space="preserve">Таким образом, 13 учреждений культуры района, 7 учреждений физической культуры, спорту и туризму </w:t>
      </w:r>
      <w:r w:rsidR="002472BD" w:rsidRPr="000403B5">
        <w:rPr>
          <w:rFonts w:ascii="Times New Roman" w:hAnsi="Times New Roman" w:cs="Times New Roman"/>
          <w:sz w:val="28"/>
          <w:szCs w:val="28"/>
        </w:rPr>
        <w:t>все</w:t>
      </w:r>
      <w:r w:rsidRPr="000403B5">
        <w:rPr>
          <w:rFonts w:ascii="Times New Roman" w:hAnsi="Times New Roman" w:cs="Times New Roman"/>
          <w:sz w:val="28"/>
          <w:szCs w:val="28"/>
        </w:rPr>
        <w:t xml:space="preserve"> закупк</w:t>
      </w:r>
      <w:r w:rsidR="002472BD" w:rsidRPr="000403B5">
        <w:rPr>
          <w:rFonts w:ascii="Times New Roman" w:hAnsi="Times New Roman" w:cs="Times New Roman"/>
          <w:sz w:val="28"/>
          <w:szCs w:val="28"/>
        </w:rPr>
        <w:t>и</w:t>
      </w:r>
      <w:r w:rsidR="003539CF" w:rsidRPr="000403B5">
        <w:rPr>
          <w:rFonts w:ascii="Times New Roman" w:hAnsi="Times New Roman" w:cs="Times New Roman"/>
          <w:sz w:val="28"/>
          <w:szCs w:val="28"/>
        </w:rPr>
        <w:t xml:space="preserve">, то есть 100%, </w:t>
      </w:r>
      <w:r w:rsidRPr="000403B5">
        <w:rPr>
          <w:rFonts w:ascii="Times New Roman" w:hAnsi="Times New Roman" w:cs="Times New Roman"/>
          <w:sz w:val="28"/>
          <w:szCs w:val="28"/>
        </w:rPr>
        <w:t xml:space="preserve"> Лицей-интернат №1 – 81%, Национально-культурный центр «</w:t>
      </w:r>
      <w:proofErr w:type="spellStart"/>
      <w:r w:rsidRPr="000403B5">
        <w:rPr>
          <w:rFonts w:ascii="Times New Roman" w:hAnsi="Times New Roman" w:cs="Times New Roman"/>
          <w:sz w:val="28"/>
          <w:szCs w:val="28"/>
        </w:rPr>
        <w:t>Элмэт</w:t>
      </w:r>
      <w:proofErr w:type="spellEnd"/>
      <w:r w:rsidRPr="000403B5">
        <w:rPr>
          <w:rFonts w:ascii="Times New Roman" w:hAnsi="Times New Roman" w:cs="Times New Roman"/>
          <w:sz w:val="28"/>
          <w:szCs w:val="28"/>
        </w:rPr>
        <w:t>» - 68 %, Средняя школа № 7 – 5</w:t>
      </w:r>
      <w:r w:rsidR="008020D0" w:rsidRPr="000403B5">
        <w:rPr>
          <w:rFonts w:ascii="Times New Roman" w:hAnsi="Times New Roman" w:cs="Times New Roman"/>
          <w:sz w:val="28"/>
          <w:szCs w:val="28"/>
        </w:rPr>
        <w:t xml:space="preserve">6 </w:t>
      </w:r>
      <w:r w:rsidRPr="000403B5">
        <w:rPr>
          <w:rFonts w:ascii="Times New Roman" w:hAnsi="Times New Roman" w:cs="Times New Roman"/>
          <w:sz w:val="28"/>
          <w:szCs w:val="28"/>
        </w:rPr>
        <w:t xml:space="preserve">%, </w:t>
      </w:r>
      <w:r w:rsidR="00942AE6" w:rsidRPr="000403B5">
        <w:rPr>
          <w:rFonts w:ascii="Times New Roman" w:hAnsi="Times New Roman" w:cs="Times New Roman"/>
          <w:sz w:val="28"/>
          <w:szCs w:val="28"/>
        </w:rPr>
        <w:t>Ц</w:t>
      </w:r>
      <w:r w:rsidRPr="000403B5">
        <w:rPr>
          <w:rFonts w:ascii="Times New Roman" w:hAnsi="Times New Roman" w:cs="Times New Roman"/>
          <w:sz w:val="28"/>
          <w:szCs w:val="28"/>
        </w:rPr>
        <w:t>ентрализованная библиотечная система – 5</w:t>
      </w:r>
      <w:r w:rsidR="00991C38" w:rsidRPr="000403B5">
        <w:rPr>
          <w:rFonts w:ascii="Times New Roman" w:hAnsi="Times New Roman" w:cs="Times New Roman"/>
          <w:sz w:val="28"/>
          <w:szCs w:val="28"/>
        </w:rPr>
        <w:t xml:space="preserve">5 </w:t>
      </w:r>
      <w:r w:rsidRPr="000403B5">
        <w:rPr>
          <w:rFonts w:ascii="Times New Roman" w:hAnsi="Times New Roman" w:cs="Times New Roman"/>
          <w:sz w:val="28"/>
          <w:szCs w:val="28"/>
        </w:rPr>
        <w:t>%, муниципальны</w:t>
      </w:r>
      <w:r w:rsidR="00FC0CF4" w:rsidRPr="000403B5">
        <w:rPr>
          <w:rFonts w:ascii="Times New Roman" w:hAnsi="Times New Roman" w:cs="Times New Roman"/>
          <w:sz w:val="28"/>
          <w:szCs w:val="28"/>
        </w:rPr>
        <w:t>е</w:t>
      </w:r>
      <w:r w:rsidRPr="000403B5">
        <w:rPr>
          <w:rFonts w:ascii="Times New Roman" w:hAnsi="Times New Roman" w:cs="Times New Roman"/>
          <w:sz w:val="28"/>
          <w:szCs w:val="28"/>
        </w:rPr>
        <w:t xml:space="preserve"> бюджетные образовательные учреждения – 5</w:t>
      </w:r>
      <w:r w:rsidR="008020D0" w:rsidRPr="000403B5">
        <w:rPr>
          <w:rFonts w:ascii="Times New Roman" w:hAnsi="Times New Roman" w:cs="Times New Roman"/>
          <w:sz w:val="28"/>
          <w:szCs w:val="28"/>
        </w:rPr>
        <w:t>2</w:t>
      </w:r>
      <w:r w:rsidRPr="000403B5">
        <w:rPr>
          <w:rFonts w:ascii="Times New Roman" w:hAnsi="Times New Roman" w:cs="Times New Roman"/>
          <w:sz w:val="28"/>
          <w:szCs w:val="28"/>
        </w:rPr>
        <w:t>% от общего объема закупок за 2015 год</w:t>
      </w:r>
      <w:r w:rsidR="00206866" w:rsidRPr="000403B5">
        <w:rPr>
          <w:rFonts w:ascii="Times New Roman" w:hAnsi="Times New Roman" w:cs="Times New Roman"/>
          <w:sz w:val="28"/>
          <w:szCs w:val="28"/>
        </w:rPr>
        <w:t xml:space="preserve"> </w:t>
      </w:r>
      <w:r w:rsidR="002472BD" w:rsidRPr="000403B5">
        <w:rPr>
          <w:rFonts w:ascii="Times New Roman" w:hAnsi="Times New Roman" w:cs="Times New Roman"/>
          <w:sz w:val="28"/>
          <w:szCs w:val="28"/>
        </w:rPr>
        <w:t xml:space="preserve">осуществили </w:t>
      </w:r>
      <w:r w:rsidR="00942AE6" w:rsidRPr="000403B5">
        <w:rPr>
          <w:rFonts w:ascii="Times New Roman" w:hAnsi="Times New Roman" w:cs="Times New Roman"/>
          <w:sz w:val="28"/>
          <w:szCs w:val="28"/>
        </w:rPr>
        <w:t xml:space="preserve">по договорам до 400,0 </w:t>
      </w:r>
      <w:proofErr w:type="spellStart"/>
      <w:r w:rsidR="00942AE6" w:rsidRPr="000403B5">
        <w:rPr>
          <w:rFonts w:ascii="Times New Roman" w:hAnsi="Times New Roman" w:cs="Times New Roman"/>
          <w:sz w:val="28"/>
          <w:szCs w:val="28"/>
        </w:rPr>
        <w:t>тыс</w:t>
      </w:r>
      <w:proofErr w:type="gramStart"/>
      <w:r w:rsidR="00942AE6" w:rsidRPr="000403B5">
        <w:rPr>
          <w:rFonts w:ascii="Times New Roman" w:hAnsi="Times New Roman" w:cs="Times New Roman"/>
          <w:sz w:val="28"/>
          <w:szCs w:val="28"/>
        </w:rPr>
        <w:t>.р</w:t>
      </w:r>
      <w:proofErr w:type="gramEnd"/>
      <w:r w:rsidR="00942AE6" w:rsidRPr="000403B5">
        <w:rPr>
          <w:rFonts w:ascii="Times New Roman" w:hAnsi="Times New Roman" w:cs="Times New Roman"/>
          <w:sz w:val="28"/>
          <w:szCs w:val="28"/>
        </w:rPr>
        <w:t>уб</w:t>
      </w:r>
      <w:proofErr w:type="spellEnd"/>
      <w:r w:rsidR="00942AE6" w:rsidRPr="000403B5">
        <w:rPr>
          <w:rFonts w:ascii="Times New Roman" w:hAnsi="Times New Roman" w:cs="Times New Roman"/>
          <w:sz w:val="28"/>
          <w:szCs w:val="28"/>
        </w:rPr>
        <w:t>.</w:t>
      </w:r>
      <w:r w:rsidRPr="000403B5">
        <w:rPr>
          <w:rFonts w:ascii="Times New Roman" w:hAnsi="Times New Roman" w:cs="Times New Roman"/>
          <w:sz w:val="28"/>
          <w:szCs w:val="28"/>
        </w:rPr>
        <w:t>.</w:t>
      </w:r>
    </w:p>
    <w:p w:rsidR="0008331E" w:rsidRPr="000403B5" w:rsidRDefault="00206866" w:rsidP="00B62F3C">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w:t>
      </w:r>
      <w:r w:rsidR="00721C04" w:rsidRPr="000403B5">
        <w:rPr>
          <w:rFonts w:ascii="Times New Roman" w:hAnsi="Times New Roman" w:cs="Times New Roman"/>
          <w:sz w:val="28"/>
          <w:szCs w:val="28"/>
        </w:rPr>
        <w:t xml:space="preserve">В 2015 году проверенными учреждениями </w:t>
      </w:r>
      <w:r w:rsidR="003C7212" w:rsidRPr="000403B5">
        <w:rPr>
          <w:rFonts w:ascii="Times New Roman" w:hAnsi="Times New Roman" w:cs="Times New Roman"/>
          <w:sz w:val="28"/>
          <w:szCs w:val="28"/>
        </w:rPr>
        <w:t xml:space="preserve">со ссылкой на п.5 ч.1 ст.93 Закона </w:t>
      </w:r>
      <w:r w:rsidR="00721C04" w:rsidRPr="000403B5">
        <w:rPr>
          <w:rFonts w:ascii="Times New Roman" w:hAnsi="Times New Roman" w:cs="Times New Roman"/>
          <w:sz w:val="28"/>
          <w:szCs w:val="28"/>
        </w:rPr>
        <w:t>заключено  4</w:t>
      </w:r>
      <w:r w:rsidR="008020D0" w:rsidRPr="000403B5">
        <w:rPr>
          <w:rFonts w:ascii="Times New Roman" w:hAnsi="Times New Roman" w:cs="Times New Roman"/>
          <w:sz w:val="28"/>
          <w:szCs w:val="28"/>
        </w:rPr>
        <w:t xml:space="preserve"> </w:t>
      </w:r>
      <w:r w:rsidR="00EB26DE" w:rsidRPr="000403B5">
        <w:rPr>
          <w:rFonts w:ascii="Times New Roman" w:hAnsi="Times New Roman" w:cs="Times New Roman"/>
          <w:sz w:val="28"/>
          <w:szCs w:val="28"/>
        </w:rPr>
        <w:t>тысяч</w:t>
      </w:r>
      <w:r w:rsidR="00751B65" w:rsidRPr="000403B5">
        <w:rPr>
          <w:rFonts w:ascii="Times New Roman" w:hAnsi="Times New Roman" w:cs="Times New Roman"/>
          <w:sz w:val="28"/>
          <w:szCs w:val="28"/>
        </w:rPr>
        <w:t>и</w:t>
      </w:r>
      <w:r w:rsidR="008020D0" w:rsidRPr="000403B5">
        <w:rPr>
          <w:rFonts w:ascii="Times New Roman" w:hAnsi="Times New Roman" w:cs="Times New Roman"/>
          <w:sz w:val="28"/>
          <w:szCs w:val="28"/>
        </w:rPr>
        <w:t xml:space="preserve"> </w:t>
      </w:r>
      <w:r w:rsidR="00721C04" w:rsidRPr="000403B5">
        <w:rPr>
          <w:rFonts w:ascii="Times New Roman" w:hAnsi="Times New Roman" w:cs="Times New Roman"/>
          <w:sz w:val="28"/>
          <w:szCs w:val="28"/>
        </w:rPr>
        <w:t>802 контракта на сумму 215</w:t>
      </w:r>
      <w:r w:rsidR="003C7212" w:rsidRPr="000403B5">
        <w:rPr>
          <w:rFonts w:ascii="Times New Roman" w:hAnsi="Times New Roman" w:cs="Times New Roman"/>
          <w:sz w:val="28"/>
          <w:szCs w:val="28"/>
        </w:rPr>
        <w:t xml:space="preserve"> млн.</w:t>
      </w:r>
      <w:r w:rsidR="00721C04" w:rsidRPr="000403B5">
        <w:rPr>
          <w:rFonts w:ascii="Times New Roman" w:hAnsi="Times New Roman" w:cs="Times New Roman"/>
          <w:sz w:val="28"/>
          <w:szCs w:val="28"/>
        </w:rPr>
        <w:t xml:space="preserve">172 </w:t>
      </w:r>
      <w:proofErr w:type="spellStart"/>
      <w:r w:rsidR="00721C04" w:rsidRPr="000403B5">
        <w:rPr>
          <w:rFonts w:ascii="Times New Roman" w:hAnsi="Times New Roman" w:cs="Times New Roman"/>
          <w:sz w:val="28"/>
          <w:szCs w:val="28"/>
        </w:rPr>
        <w:t>тыс</w:t>
      </w:r>
      <w:proofErr w:type="gramStart"/>
      <w:r w:rsidR="00721C04" w:rsidRPr="000403B5">
        <w:rPr>
          <w:rFonts w:ascii="Times New Roman" w:hAnsi="Times New Roman" w:cs="Times New Roman"/>
          <w:sz w:val="28"/>
          <w:szCs w:val="28"/>
        </w:rPr>
        <w:t>.р</w:t>
      </w:r>
      <w:proofErr w:type="gramEnd"/>
      <w:r w:rsidR="00721C04" w:rsidRPr="000403B5">
        <w:rPr>
          <w:rFonts w:ascii="Times New Roman" w:hAnsi="Times New Roman" w:cs="Times New Roman"/>
          <w:sz w:val="28"/>
          <w:szCs w:val="28"/>
        </w:rPr>
        <w:t>уб</w:t>
      </w:r>
      <w:proofErr w:type="spellEnd"/>
      <w:r w:rsidR="00721C04" w:rsidRPr="000403B5">
        <w:rPr>
          <w:rFonts w:ascii="Times New Roman" w:hAnsi="Times New Roman" w:cs="Times New Roman"/>
          <w:sz w:val="28"/>
          <w:szCs w:val="28"/>
        </w:rPr>
        <w:t xml:space="preserve">., что в общем объеме закупок у единственного поставщика составляет 49%. </w:t>
      </w:r>
    </w:p>
    <w:p w:rsidR="0008331E" w:rsidRPr="000403B5" w:rsidRDefault="00206866" w:rsidP="00B62F3C">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w:t>
      </w:r>
      <w:r w:rsidR="0008331E" w:rsidRPr="000403B5">
        <w:rPr>
          <w:rFonts w:ascii="Times New Roman" w:hAnsi="Times New Roman" w:cs="Times New Roman"/>
          <w:sz w:val="28"/>
          <w:szCs w:val="28"/>
        </w:rPr>
        <w:t>При этом</w:t>
      </w:r>
      <w:proofErr w:type="gramStart"/>
      <w:r w:rsidR="00942AE6" w:rsidRPr="000403B5">
        <w:rPr>
          <w:rFonts w:ascii="Times New Roman" w:hAnsi="Times New Roman" w:cs="Times New Roman"/>
          <w:sz w:val="28"/>
          <w:szCs w:val="28"/>
        </w:rPr>
        <w:t>,</w:t>
      </w:r>
      <w:proofErr w:type="gramEnd"/>
      <w:r w:rsidR="0008331E" w:rsidRPr="000403B5">
        <w:rPr>
          <w:rFonts w:ascii="Times New Roman" w:hAnsi="Times New Roman" w:cs="Times New Roman"/>
          <w:sz w:val="28"/>
          <w:szCs w:val="28"/>
        </w:rPr>
        <w:t xml:space="preserve"> учреждени</w:t>
      </w:r>
      <w:r w:rsidR="00942AE6" w:rsidRPr="000403B5">
        <w:rPr>
          <w:rFonts w:ascii="Times New Roman" w:hAnsi="Times New Roman" w:cs="Times New Roman"/>
          <w:sz w:val="28"/>
          <w:szCs w:val="28"/>
        </w:rPr>
        <w:t>ем</w:t>
      </w:r>
      <w:r w:rsidR="0008331E" w:rsidRPr="000403B5">
        <w:rPr>
          <w:rFonts w:ascii="Times New Roman" w:hAnsi="Times New Roman" w:cs="Times New Roman"/>
          <w:sz w:val="28"/>
          <w:szCs w:val="28"/>
        </w:rPr>
        <w:t xml:space="preserve"> М</w:t>
      </w:r>
      <w:r w:rsidR="00942AE6" w:rsidRPr="000403B5">
        <w:rPr>
          <w:rFonts w:ascii="Times New Roman" w:hAnsi="Times New Roman" w:cs="Times New Roman"/>
          <w:sz w:val="28"/>
          <w:szCs w:val="28"/>
        </w:rPr>
        <w:t xml:space="preserve">едицинский центр </w:t>
      </w:r>
      <w:proofErr w:type="spellStart"/>
      <w:r w:rsidR="00942AE6" w:rsidRPr="000403B5">
        <w:rPr>
          <w:rFonts w:ascii="Times New Roman" w:hAnsi="Times New Roman" w:cs="Times New Roman"/>
          <w:sz w:val="28"/>
          <w:szCs w:val="28"/>
        </w:rPr>
        <w:t>детоксикации</w:t>
      </w:r>
      <w:proofErr w:type="spellEnd"/>
      <w:r w:rsidR="0008331E" w:rsidRPr="000403B5">
        <w:rPr>
          <w:rFonts w:ascii="Times New Roman" w:hAnsi="Times New Roman" w:cs="Times New Roman"/>
          <w:sz w:val="28"/>
          <w:szCs w:val="28"/>
        </w:rPr>
        <w:t xml:space="preserve">  «Визит», Психолого-медико-педагогическ</w:t>
      </w:r>
      <w:r w:rsidR="00EB26DE" w:rsidRPr="000403B5">
        <w:rPr>
          <w:rFonts w:ascii="Times New Roman" w:hAnsi="Times New Roman" w:cs="Times New Roman"/>
          <w:sz w:val="28"/>
          <w:szCs w:val="28"/>
        </w:rPr>
        <w:t>ой</w:t>
      </w:r>
      <w:r w:rsidR="0008331E" w:rsidRPr="000403B5">
        <w:rPr>
          <w:rFonts w:ascii="Times New Roman" w:hAnsi="Times New Roman" w:cs="Times New Roman"/>
          <w:sz w:val="28"/>
          <w:szCs w:val="28"/>
        </w:rPr>
        <w:t xml:space="preserve"> консультаци</w:t>
      </w:r>
      <w:r w:rsidR="00EB26DE" w:rsidRPr="000403B5">
        <w:rPr>
          <w:rFonts w:ascii="Times New Roman" w:hAnsi="Times New Roman" w:cs="Times New Roman"/>
          <w:sz w:val="28"/>
          <w:szCs w:val="28"/>
        </w:rPr>
        <w:t>ей</w:t>
      </w:r>
      <w:r w:rsidR="0008331E" w:rsidRPr="000403B5">
        <w:rPr>
          <w:rFonts w:ascii="Times New Roman" w:hAnsi="Times New Roman" w:cs="Times New Roman"/>
          <w:sz w:val="28"/>
          <w:szCs w:val="28"/>
        </w:rPr>
        <w:t>, Департамент</w:t>
      </w:r>
      <w:r w:rsidR="00EB26DE" w:rsidRPr="000403B5">
        <w:rPr>
          <w:rFonts w:ascii="Times New Roman" w:hAnsi="Times New Roman" w:cs="Times New Roman"/>
          <w:sz w:val="28"/>
          <w:szCs w:val="28"/>
        </w:rPr>
        <w:t xml:space="preserve">ом </w:t>
      </w:r>
      <w:r w:rsidR="0008331E" w:rsidRPr="000403B5">
        <w:rPr>
          <w:rFonts w:ascii="Times New Roman" w:hAnsi="Times New Roman" w:cs="Times New Roman"/>
          <w:sz w:val="28"/>
          <w:szCs w:val="28"/>
        </w:rPr>
        <w:t xml:space="preserve"> р</w:t>
      </w:r>
      <w:r w:rsidR="008564AF" w:rsidRPr="000403B5">
        <w:rPr>
          <w:rFonts w:ascii="Times New Roman" w:hAnsi="Times New Roman" w:cs="Times New Roman"/>
          <w:sz w:val="28"/>
          <w:szCs w:val="28"/>
        </w:rPr>
        <w:t>екламы, информации и оформления</w:t>
      </w:r>
      <w:r w:rsidR="0008331E" w:rsidRPr="000403B5">
        <w:rPr>
          <w:rFonts w:ascii="Times New Roman" w:hAnsi="Times New Roman" w:cs="Times New Roman"/>
          <w:sz w:val="28"/>
          <w:szCs w:val="28"/>
        </w:rPr>
        <w:t>,  Департамент</w:t>
      </w:r>
      <w:r w:rsidR="00EB26DE" w:rsidRPr="000403B5">
        <w:rPr>
          <w:rFonts w:ascii="Times New Roman" w:hAnsi="Times New Roman" w:cs="Times New Roman"/>
          <w:sz w:val="28"/>
          <w:szCs w:val="28"/>
        </w:rPr>
        <w:t>ом</w:t>
      </w:r>
      <w:r w:rsidR="008564AF" w:rsidRPr="000403B5">
        <w:rPr>
          <w:rFonts w:ascii="Times New Roman" w:hAnsi="Times New Roman" w:cs="Times New Roman"/>
          <w:sz w:val="28"/>
          <w:szCs w:val="28"/>
        </w:rPr>
        <w:t xml:space="preserve"> экологии и природопользования</w:t>
      </w:r>
      <w:r w:rsidR="0008331E" w:rsidRPr="000403B5">
        <w:rPr>
          <w:rFonts w:ascii="Times New Roman" w:hAnsi="Times New Roman" w:cs="Times New Roman"/>
          <w:sz w:val="28"/>
          <w:szCs w:val="28"/>
        </w:rPr>
        <w:t>, Районны</w:t>
      </w:r>
      <w:r w:rsidR="00EB26DE" w:rsidRPr="000403B5">
        <w:rPr>
          <w:rFonts w:ascii="Times New Roman" w:hAnsi="Times New Roman" w:cs="Times New Roman"/>
          <w:sz w:val="28"/>
          <w:szCs w:val="28"/>
        </w:rPr>
        <w:t>м</w:t>
      </w:r>
      <w:r w:rsidR="0008331E" w:rsidRPr="000403B5">
        <w:rPr>
          <w:rFonts w:ascii="Times New Roman" w:hAnsi="Times New Roman" w:cs="Times New Roman"/>
          <w:sz w:val="28"/>
          <w:szCs w:val="28"/>
        </w:rPr>
        <w:t xml:space="preserve"> дом</w:t>
      </w:r>
      <w:r w:rsidR="00EB26DE" w:rsidRPr="000403B5">
        <w:rPr>
          <w:rFonts w:ascii="Times New Roman" w:hAnsi="Times New Roman" w:cs="Times New Roman"/>
          <w:sz w:val="28"/>
          <w:szCs w:val="28"/>
        </w:rPr>
        <w:t>ом</w:t>
      </w:r>
      <w:r w:rsidR="0008331E" w:rsidRPr="000403B5">
        <w:rPr>
          <w:rFonts w:ascii="Times New Roman" w:hAnsi="Times New Roman" w:cs="Times New Roman"/>
          <w:sz w:val="28"/>
          <w:szCs w:val="28"/>
        </w:rPr>
        <w:t xml:space="preserve"> культуры нарушены требования Федерального закона № 44-ФЗ о </w:t>
      </w:r>
      <w:proofErr w:type="spellStart"/>
      <w:r w:rsidR="0008331E" w:rsidRPr="000403B5">
        <w:rPr>
          <w:rFonts w:ascii="Times New Roman" w:hAnsi="Times New Roman" w:cs="Times New Roman"/>
          <w:sz w:val="28"/>
          <w:szCs w:val="28"/>
        </w:rPr>
        <w:t>непревышении</w:t>
      </w:r>
      <w:proofErr w:type="spellEnd"/>
      <w:r w:rsidR="0008331E" w:rsidRPr="000403B5">
        <w:rPr>
          <w:rFonts w:ascii="Times New Roman" w:hAnsi="Times New Roman" w:cs="Times New Roman"/>
          <w:sz w:val="28"/>
          <w:szCs w:val="28"/>
        </w:rPr>
        <w:t xml:space="preserve"> порога в 50% совокупного годового объема закупок заказчика</w:t>
      </w:r>
      <w:r w:rsidR="00EB26DE" w:rsidRPr="000403B5">
        <w:rPr>
          <w:rFonts w:ascii="Times New Roman" w:hAnsi="Times New Roman" w:cs="Times New Roman"/>
          <w:sz w:val="28"/>
          <w:szCs w:val="28"/>
        </w:rPr>
        <w:t>; или учреждения, не относящиеся к</w:t>
      </w:r>
      <w:r w:rsidR="0008331E" w:rsidRPr="000403B5">
        <w:rPr>
          <w:rFonts w:ascii="Times New Roman" w:hAnsi="Times New Roman" w:cs="Times New Roman"/>
          <w:sz w:val="28"/>
          <w:szCs w:val="28"/>
        </w:rPr>
        <w:t xml:space="preserve"> учреждениям культуры, образования при заключении договоров сослались на п.5 ч.1 ст.93 Закона, что в соответствии с </w:t>
      </w:r>
      <w:r w:rsidR="00F73CDF" w:rsidRPr="000403B5">
        <w:rPr>
          <w:rFonts w:ascii="Times New Roman" w:hAnsi="Times New Roman" w:cs="Times New Roman"/>
          <w:sz w:val="28"/>
          <w:szCs w:val="28"/>
        </w:rPr>
        <w:t xml:space="preserve">Кодексом </w:t>
      </w:r>
      <w:r w:rsidR="00EB26DE" w:rsidRPr="000403B5">
        <w:rPr>
          <w:rFonts w:ascii="Times New Roman" w:hAnsi="Times New Roman" w:cs="Times New Roman"/>
          <w:sz w:val="28"/>
          <w:szCs w:val="28"/>
        </w:rPr>
        <w:t xml:space="preserve">об </w:t>
      </w:r>
      <w:r w:rsidR="00F73CDF" w:rsidRPr="000403B5">
        <w:rPr>
          <w:rFonts w:ascii="Times New Roman" w:hAnsi="Times New Roman" w:cs="Times New Roman"/>
          <w:sz w:val="28"/>
          <w:szCs w:val="28"/>
        </w:rPr>
        <w:t>административных правонарушени</w:t>
      </w:r>
      <w:r w:rsidR="00EB26DE" w:rsidRPr="000403B5">
        <w:rPr>
          <w:rFonts w:ascii="Times New Roman" w:hAnsi="Times New Roman" w:cs="Times New Roman"/>
          <w:sz w:val="28"/>
          <w:szCs w:val="28"/>
        </w:rPr>
        <w:t>ях</w:t>
      </w:r>
      <w:r w:rsidR="00F73CDF" w:rsidRPr="000403B5">
        <w:rPr>
          <w:rFonts w:ascii="Times New Roman" w:hAnsi="Times New Roman" w:cs="Times New Roman"/>
          <w:sz w:val="28"/>
          <w:szCs w:val="28"/>
        </w:rPr>
        <w:t xml:space="preserve"> Российской Федерации </w:t>
      </w:r>
      <w:r w:rsidR="0008331E" w:rsidRPr="000403B5">
        <w:rPr>
          <w:rFonts w:ascii="Times New Roman" w:hAnsi="Times New Roman" w:cs="Times New Roman"/>
          <w:sz w:val="28"/>
          <w:szCs w:val="28"/>
        </w:rPr>
        <w:t>влечет наложение административного штрафа на должностных лиц.</w:t>
      </w:r>
    </w:p>
    <w:p w:rsidR="00D07B4B" w:rsidRDefault="00721C04" w:rsidP="00B62F3C">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Одним</w:t>
      </w:r>
      <w:r w:rsidR="00F73CDF" w:rsidRPr="000403B5">
        <w:rPr>
          <w:rFonts w:ascii="Times New Roman" w:hAnsi="Times New Roman" w:cs="Times New Roman"/>
          <w:sz w:val="28"/>
          <w:szCs w:val="28"/>
        </w:rPr>
        <w:t>и</w:t>
      </w:r>
      <w:r w:rsidRPr="000403B5">
        <w:rPr>
          <w:rFonts w:ascii="Times New Roman" w:hAnsi="Times New Roman" w:cs="Times New Roman"/>
          <w:sz w:val="28"/>
          <w:szCs w:val="28"/>
        </w:rPr>
        <w:t xml:space="preserve"> из распространенных способов закупок, которые осуществляются неконкурентными способами</w:t>
      </w:r>
      <w:r w:rsidR="00F73CDF" w:rsidRPr="000403B5">
        <w:rPr>
          <w:rFonts w:ascii="Times New Roman" w:hAnsi="Times New Roman" w:cs="Times New Roman"/>
          <w:sz w:val="28"/>
          <w:szCs w:val="28"/>
        </w:rPr>
        <w:t>,</w:t>
      </w:r>
      <w:r w:rsidRPr="000403B5">
        <w:rPr>
          <w:rFonts w:ascii="Times New Roman" w:hAnsi="Times New Roman" w:cs="Times New Roman"/>
          <w:sz w:val="28"/>
          <w:szCs w:val="28"/>
        </w:rPr>
        <w:t xml:space="preserve"> являются з</w:t>
      </w:r>
      <w:r w:rsidR="00D07B4B" w:rsidRPr="000403B5">
        <w:rPr>
          <w:rFonts w:ascii="Times New Roman" w:hAnsi="Times New Roman" w:cs="Times New Roman"/>
          <w:sz w:val="28"/>
          <w:szCs w:val="28"/>
        </w:rPr>
        <w:t>акупк</w:t>
      </w:r>
      <w:r w:rsidRPr="000403B5">
        <w:rPr>
          <w:rFonts w:ascii="Times New Roman" w:hAnsi="Times New Roman" w:cs="Times New Roman"/>
          <w:sz w:val="28"/>
          <w:szCs w:val="28"/>
        </w:rPr>
        <w:t>и</w:t>
      </w:r>
      <w:r w:rsidR="00D07B4B" w:rsidRPr="000403B5">
        <w:rPr>
          <w:rFonts w:ascii="Times New Roman" w:hAnsi="Times New Roman" w:cs="Times New Roman"/>
          <w:sz w:val="28"/>
          <w:szCs w:val="28"/>
        </w:rPr>
        <w:t xml:space="preserve"> в соответствии с </w:t>
      </w:r>
      <w:r w:rsidR="00D07B4B" w:rsidRPr="000403B5">
        <w:rPr>
          <w:rFonts w:ascii="Times New Roman" w:hAnsi="Times New Roman" w:cs="Times New Roman"/>
          <w:b/>
          <w:sz w:val="28"/>
          <w:szCs w:val="28"/>
        </w:rPr>
        <w:t>п.4 ч.1 ст.93</w:t>
      </w:r>
      <w:r w:rsidR="00D07B4B" w:rsidRPr="000403B5">
        <w:rPr>
          <w:rFonts w:ascii="Times New Roman" w:hAnsi="Times New Roman" w:cs="Times New Roman"/>
          <w:sz w:val="28"/>
          <w:szCs w:val="28"/>
        </w:rPr>
        <w:t xml:space="preserve"> Федерального закона № 44-ФЗ, то есть, осуществление закуп</w:t>
      </w:r>
      <w:r w:rsidRPr="000403B5">
        <w:rPr>
          <w:rFonts w:ascii="Times New Roman" w:hAnsi="Times New Roman" w:cs="Times New Roman"/>
          <w:sz w:val="28"/>
          <w:szCs w:val="28"/>
        </w:rPr>
        <w:t>о</w:t>
      </w:r>
      <w:r w:rsidR="00D07B4B" w:rsidRPr="000403B5">
        <w:rPr>
          <w:rFonts w:ascii="Times New Roman" w:hAnsi="Times New Roman" w:cs="Times New Roman"/>
          <w:sz w:val="28"/>
          <w:szCs w:val="28"/>
        </w:rPr>
        <w:t>к товар</w:t>
      </w:r>
      <w:r w:rsidRPr="000403B5">
        <w:rPr>
          <w:rFonts w:ascii="Times New Roman" w:hAnsi="Times New Roman" w:cs="Times New Roman"/>
          <w:sz w:val="28"/>
          <w:szCs w:val="28"/>
        </w:rPr>
        <w:t>ов</w:t>
      </w:r>
      <w:r w:rsidR="00D07B4B" w:rsidRPr="000403B5">
        <w:rPr>
          <w:rFonts w:ascii="Times New Roman" w:hAnsi="Times New Roman" w:cs="Times New Roman"/>
          <w:sz w:val="28"/>
          <w:szCs w:val="28"/>
        </w:rPr>
        <w:t>, работ или услуг на сумму, не превышающую ст</w:t>
      </w:r>
      <w:r w:rsidR="003539CF" w:rsidRPr="000403B5">
        <w:rPr>
          <w:rFonts w:ascii="Times New Roman" w:hAnsi="Times New Roman" w:cs="Times New Roman"/>
          <w:sz w:val="28"/>
          <w:szCs w:val="28"/>
        </w:rPr>
        <w:t>о</w:t>
      </w:r>
      <w:r w:rsidR="00D07B4B" w:rsidRPr="000403B5">
        <w:rPr>
          <w:rFonts w:ascii="Times New Roman" w:hAnsi="Times New Roman" w:cs="Times New Roman"/>
          <w:sz w:val="28"/>
          <w:szCs w:val="28"/>
        </w:rPr>
        <w:t xml:space="preserve"> тысяч рублей.</w:t>
      </w:r>
    </w:p>
    <w:p w:rsidR="00B62F3C" w:rsidRPr="000403B5" w:rsidRDefault="00B62F3C" w:rsidP="00B62F3C">
      <w:pPr>
        <w:spacing w:after="0" w:line="240" w:lineRule="auto"/>
        <w:jc w:val="both"/>
        <w:rPr>
          <w:rFonts w:ascii="Times New Roman" w:hAnsi="Times New Roman" w:cs="Times New Roman"/>
          <w:sz w:val="28"/>
          <w:szCs w:val="28"/>
        </w:rPr>
      </w:pPr>
    </w:p>
    <w:p w:rsidR="00FC0CF4" w:rsidRPr="000403B5" w:rsidRDefault="00FC0CF4" w:rsidP="00A77239">
      <w:pPr>
        <w:spacing w:line="240" w:lineRule="auto"/>
        <w:jc w:val="center"/>
        <w:rPr>
          <w:rFonts w:ascii="Times New Roman" w:hAnsi="Times New Roman" w:cs="Times New Roman"/>
          <w:b/>
          <w:sz w:val="28"/>
          <w:szCs w:val="28"/>
        </w:rPr>
      </w:pPr>
      <w:r w:rsidRPr="000403B5">
        <w:rPr>
          <w:rFonts w:ascii="Times New Roman" w:hAnsi="Times New Roman" w:cs="Times New Roman"/>
          <w:b/>
          <w:sz w:val="28"/>
          <w:szCs w:val="28"/>
        </w:rPr>
        <w:t xml:space="preserve">Заказчики, закупки которых в 2015 году осуществлялись </w:t>
      </w:r>
      <w:r w:rsidR="006577B9" w:rsidRPr="000403B5">
        <w:rPr>
          <w:rFonts w:ascii="Times New Roman" w:hAnsi="Times New Roman" w:cs="Times New Roman"/>
          <w:b/>
          <w:sz w:val="28"/>
          <w:szCs w:val="28"/>
        </w:rPr>
        <w:t>со ссылкой на</w:t>
      </w:r>
      <w:r w:rsidRPr="000403B5">
        <w:rPr>
          <w:rFonts w:ascii="Times New Roman" w:hAnsi="Times New Roman" w:cs="Times New Roman"/>
          <w:b/>
          <w:sz w:val="28"/>
          <w:szCs w:val="28"/>
        </w:rPr>
        <w:t xml:space="preserve"> п.4 ч.1 ст. 93 Федерального закона № 44-ФЗ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134"/>
        <w:gridCol w:w="1275"/>
        <w:gridCol w:w="2694"/>
      </w:tblGrid>
      <w:tr w:rsidR="00467DE8" w:rsidRPr="00A75EA4" w:rsidTr="003521B9">
        <w:trPr>
          <w:trHeight w:val="487"/>
        </w:trPr>
        <w:tc>
          <w:tcPr>
            <w:tcW w:w="4395" w:type="dxa"/>
            <w:shd w:val="clear" w:color="auto" w:fill="auto"/>
            <w:vAlign w:val="center"/>
          </w:tcPr>
          <w:p w:rsidR="00467DE8" w:rsidRPr="00467DE8" w:rsidRDefault="00467DE8"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Наименование Заказчика</w:t>
            </w:r>
          </w:p>
        </w:tc>
        <w:tc>
          <w:tcPr>
            <w:tcW w:w="1134" w:type="dxa"/>
          </w:tcPr>
          <w:p w:rsidR="00467DE8" w:rsidRPr="00467DE8" w:rsidRDefault="00467DE8"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Кол-во контрактов</w:t>
            </w:r>
          </w:p>
        </w:tc>
        <w:tc>
          <w:tcPr>
            <w:tcW w:w="1275" w:type="dxa"/>
          </w:tcPr>
          <w:p w:rsidR="00467DE8" w:rsidRPr="00467DE8" w:rsidRDefault="00467DE8"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 xml:space="preserve">Сумма, в </w:t>
            </w:r>
            <w:proofErr w:type="spellStart"/>
            <w:r w:rsidRPr="00467DE8">
              <w:rPr>
                <w:rFonts w:ascii="Times New Roman" w:hAnsi="Times New Roman" w:cs="Times New Roman"/>
                <w:sz w:val="24"/>
                <w:szCs w:val="24"/>
              </w:rPr>
              <w:t>тыс</w:t>
            </w:r>
            <w:proofErr w:type="gramStart"/>
            <w:r w:rsidRPr="00467DE8">
              <w:rPr>
                <w:rFonts w:ascii="Times New Roman" w:hAnsi="Times New Roman" w:cs="Times New Roman"/>
                <w:sz w:val="24"/>
                <w:szCs w:val="24"/>
              </w:rPr>
              <w:t>.р</w:t>
            </w:r>
            <w:proofErr w:type="gramEnd"/>
            <w:r w:rsidRPr="00467DE8">
              <w:rPr>
                <w:rFonts w:ascii="Times New Roman" w:hAnsi="Times New Roman" w:cs="Times New Roman"/>
                <w:sz w:val="24"/>
                <w:szCs w:val="24"/>
              </w:rPr>
              <w:t>уб</w:t>
            </w:r>
            <w:proofErr w:type="spellEnd"/>
            <w:r w:rsidRPr="00467DE8">
              <w:rPr>
                <w:rFonts w:ascii="Times New Roman" w:hAnsi="Times New Roman" w:cs="Times New Roman"/>
                <w:sz w:val="24"/>
                <w:szCs w:val="24"/>
              </w:rPr>
              <w:t>.</w:t>
            </w:r>
          </w:p>
        </w:tc>
        <w:tc>
          <w:tcPr>
            <w:tcW w:w="2694" w:type="dxa"/>
          </w:tcPr>
          <w:p w:rsidR="00467DE8" w:rsidRPr="00467DE8" w:rsidRDefault="00467DE8" w:rsidP="00A77239">
            <w:pPr>
              <w:autoSpaceDE w:val="0"/>
              <w:autoSpaceDN w:val="0"/>
              <w:adjustRightInd w:val="0"/>
              <w:spacing w:after="0" w:line="240" w:lineRule="auto"/>
              <w:jc w:val="center"/>
              <w:rPr>
                <w:rFonts w:ascii="Times New Roman" w:hAnsi="Times New Roman" w:cs="Times New Roman"/>
                <w:sz w:val="24"/>
                <w:szCs w:val="24"/>
              </w:rPr>
            </w:pPr>
            <w:proofErr w:type="spellStart"/>
            <w:r w:rsidRPr="00467DE8">
              <w:rPr>
                <w:rFonts w:ascii="Times New Roman" w:hAnsi="Times New Roman" w:cs="Times New Roman"/>
                <w:sz w:val="24"/>
                <w:szCs w:val="24"/>
              </w:rPr>
              <w:t>Уд</w:t>
            </w:r>
            <w:proofErr w:type="gramStart"/>
            <w:r w:rsidRPr="00467DE8">
              <w:rPr>
                <w:rFonts w:ascii="Times New Roman" w:hAnsi="Times New Roman" w:cs="Times New Roman"/>
                <w:sz w:val="24"/>
                <w:szCs w:val="24"/>
              </w:rPr>
              <w:t>.в</w:t>
            </w:r>
            <w:proofErr w:type="gramEnd"/>
            <w:r w:rsidRPr="00467DE8">
              <w:rPr>
                <w:rFonts w:ascii="Times New Roman" w:hAnsi="Times New Roman" w:cs="Times New Roman"/>
                <w:sz w:val="24"/>
                <w:szCs w:val="24"/>
              </w:rPr>
              <w:t>ес</w:t>
            </w:r>
            <w:proofErr w:type="spellEnd"/>
            <w:r w:rsidRPr="00467DE8">
              <w:rPr>
                <w:rFonts w:ascii="Times New Roman" w:hAnsi="Times New Roman" w:cs="Times New Roman"/>
                <w:sz w:val="24"/>
                <w:szCs w:val="24"/>
              </w:rPr>
              <w:t xml:space="preserve"> в общем объеме закупок у </w:t>
            </w:r>
            <w:proofErr w:type="spellStart"/>
            <w:r w:rsidRPr="00467DE8">
              <w:rPr>
                <w:rFonts w:ascii="Times New Roman" w:hAnsi="Times New Roman" w:cs="Times New Roman"/>
                <w:sz w:val="24"/>
                <w:szCs w:val="24"/>
              </w:rPr>
              <w:t>единст</w:t>
            </w:r>
            <w:proofErr w:type="spellEnd"/>
            <w:r w:rsidRPr="00467DE8">
              <w:rPr>
                <w:rFonts w:ascii="Times New Roman" w:hAnsi="Times New Roman" w:cs="Times New Roman"/>
                <w:sz w:val="24"/>
                <w:szCs w:val="24"/>
              </w:rPr>
              <w:t xml:space="preserve">. поставщика, </w:t>
            </w:r>
            <w:r w:rsidRPr="00303616">
              <w:rPr>
                <w:rFonts w:ascii="Times New Roman" w:hAnsi="Times New Roman" w:cs="Times New Roman"/>
                <w:b/>
                <w:sz w:val="24"/>
                <w:szCs w:val="24"/>
              </w:rPr>
              <w:t>в</w:t>
            </w:r>
            <w:r w:rsidR="00303616" w:rsidRPr="00303616">
              <w:rPr>
                <w:rFonts w:ascii="Times New Roman" w:hAnsi="Times New Roman" w:cs="Times New Roman"/>
                <w:b/>
                <w:sz w:val="24"/>
                <w:szCs w:val="24"/>
              </w:rPr>
              <w:t xml:space="preserve"> </w:t>
            </w:r>
            <w:r w:rsidRPr="00303616">
              <w:rPr>
                <w:rFonts w:ascii="Times New Roman" w:hAnsi="Times New Roman" w:cs="Times New Roman"/>
                <w:b/>
                <w:sz w:val="24"/>
                <w:szCs w:val="24"/>
              </w:rPr>
              <w:t>%</w:t>
            </w:r>
          </w:p>
        </w:tc>
      </w:tr>
      <w:tr w:rsidR="00721C04" w:rsidRPr="00A75EA4" w:rsidTr="009A4726">
        <w:trPr>
          <w:trHeight w:val="487"/>
        </w:trPr>
        <w:tc>
          <w:tcPr>
            <w:tcW w:w="4395" w:type="dxa"/>
            <w:shd w:val="clear" w:color="auto" w:fill="auto"/>
            <w:vAlign w:val="center"/>
          </w:tcPr>
          <w:p w:rsidR="00721C04" w:rsidRPr="00467DE8" w:rsidRDefault="00721C04"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МБУ «Редакция газеты «</w:t>
            </w:r>
            <w:proofErr w:type="spellStart"/>
            <w:r w:rsidRPr="00467DE8">
              <w:rPr>
                <w:rFonts w:ascii="Times New Roman" w:hAnsi="Times New Roman" w:cs="Times New Roman"/>
                <w:sz w:val="24"/>
                <w:szCs w:val="24"/>
              </w:rPr>
              <w:t>Альметьевский</w:t>
            </w:r>
            <w:proofErr w:type="spellEnd"/>
            <w:r w:rsidRPr="00467DE8">
              <w:rPr>
                <w:rFonts w:ascii="Times New Roman" w:hAnsi="Times New Roman" w:cs="Times New Roman"/>
                <w:sz w:val="24"/>
                <w:szCs w:val="24"/>
              </w:rPr>
              <w:t xml:space="preserve"> вестник»</w:t>
            </w:r>
          </w:p>
        </w:tc>
        <w:tc>
          <w:tcPr>
            <w:tcW w:w="1134"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32</w:t>
            </w:r>
          </w:p>
        </w:tc>
        <w:tc>
          <w:tcPr>
            <w:tcW w:w="1275"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1375,5</w:t>
            </w:r>
          </w:p>
        </w:tc>
        <w:tc>
          <w:tcPr>
            <w:tcW w:w="2694"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100</w:t>
            </w:r>
          </w:p>
        </w:tc>
      </w:tr>
      <w:tr w:rsidR="00721C04" w:rsidRPr="00A75EA4" w:rsidTr="009A4726">
        <w:trPr>
          <w:trHeight w:val="487"/>
        </w:trPr>
        <w:tc>
          <w:tcPr>
            <w:tcW w:w="4395" w:type="dxa"/>
            <w:shd w:val="clear" w:color="auto" w:fill="auto"/>
            <w:vAlign w:val="center"/>
          </w:tcPr>
          <w:p w:rsidR="00721C04" w:rsidRPr="00467DE8" w:rsidRDefault="00721C04"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МБУ «Управление архитектуры и градостроительства АМР»</w:t>
            </w:r>
          </w:p>
        </w:tc>
        <w:tc>
          <w:tcPr>
            <w:tcW w:w="1134"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19</w:t>
            </w:r>
          </w:p>
        </w:tc>
        <w:tc>
          <w:tcPr>
            <w:tcW w:w="1275"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637,9</w:t>
            </w:r>
          </w:p>
        </w:tc>
        <w:tc>
          <w:tcPr>
            <w:tcW w:w="2694"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100</w:t>
            </w:r>
          </w:p>
        </w:tc>
      </w:tr>
      <w:tr w:rsidR="00721C04" w:rsidRPr="00A75EA4" w:rsidTr="009A4726">
        <w:trPr>
          <w:trHeight w:val="487"/>
        </w:trPr>
        <w:tc>
          <w:tcPr>
            <w:tcW w:w="4395" w:type="dxa"/>
            <w:shd w:val="clear" w:color="auto" w:fill="auto"/>
            <w:vAlign w:val="center"/>
          </w:tcPr>
          <w:p w:rsidR="00721C04" w:rsidRPr="00467DE8" w:rsidRDefault="00721C04"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 xml:space="preserve">МБУ «Департамент рекламы, информации и оформления </w:t>
            </w:r>
            <w:proofErr w:type="spellStart"/>
            <w:r w:rsidRPr="00467DE8">
              <w:rPr>
                <w:rFonts w:ascii="Times New Roman" w:hAnsi="Times New Roman" w:cs="Times New Roman"/>
                <w:sz w:val="24"/>
                <w:szCs w:val="24"/>
              </w:rPr>
              <w:t>г</w:t>
            </w:r>
            <w:proofErr w:type="gramStart"/>
            <w:r w:rsidRPr="00467DE8">
              <w:rPr>
                <w:rFonts w:ascii="Times New Roman" w:hAnsi="Times New Roman" w:cs="Times New Roman"/>
                <w:sz w:val="24"/>
                <w:szCs w:val="24"/>
              </w:rPr>
              <w:t>.А</w:t>
            </w:r>
            <w:proofErr w:type="gramEnd"/>
            <w:r w:rsidRPr="00467DE8">
              <w:rPr>
                <w:rFonts w:ascii="Times New Roman" w:hAnsi="Times New Roman" w:cs="Times New Roman"/>
                <w:sz w:val="24"/>
                <w:szCs w:val="24"/>
              </w:rPr>
              <w:t>льметьевска</w:t>
            </w:r>
            <w:proofErr w:type="spellEnd"/>
            <w:r w:rsidRPr="00467DE8">
              <w:rPr>
                <w:rFonts w:ascii="Times New Roman" w:hAnsi="Times New Roman" w:cs="Times New Roman"/>
                <w:sz w:val="24"/>
                <w:szCs w:val="24"/>
              </w:rPr>
              <w:t>»</w:t>
            </w:r>
          </w:p>
        </w:tc>
        <w:tc>
          <w:tcPr>
            <w:tcW w:w="1134"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39</w:t>
            </w:r>
          </w:p>
        </w:tc>
        <w:tc>
          <w:tcPr>
            <w:tcW w:w="1275"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1759,0</w:t>
            </w:r>
          </w:p>
        </w:tc>
        <w:tc>
          <w:tcPr>
            <w:tcW w:w="2694"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9</w:t>
            </w:r>
            <w:r w:rsidR="00303616">
              <w:rPr>
                <w:rFonts w:ascii="Times New Roman" w:hAnsi="Times New Roman" w:cs="Times New Roman"/>
                <w:b/>
                <w:sz w:val="24"/>
                <w:szCs w:val="24"/>
              </w:rPr>
              <w:t>3</w:t>
            </w:r>
          </w:p>
        </w:tc>
      </w:tr>
      <w:tr w:rsidR="00721C04" w:rsidRPr="00A75EA4" w:rsidTr="009A4726">
        <w:trPr>
          <w:trHeight w:val="487"/>
        </w:trPr>
        <w:tc>
          <w:tcPr>
            <w:tcW w:w="4395" w:type="dxa"/>
            <w:shd w:val="clear" w:color="auto" w:fill="auto"/>
            <w:vAlign w:val="center"/>
          </w:tcPr>
          <w:p w:rsidR="00721C04" w:rsidRPr="00467DE8" w:rsidRDefault="00721C04"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МБУ «Департамент экологии и природопользования АМР»</w:t>
            </w:r>
          </w:p>
        </w:tc>
        <w:tc>
          <w:tcPr>
            <w:tcW w:w="1134"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lang w:val="en-US"/>
              </w:rPr>
            </w:pPr>
            <w:r w:rsidRPr="00467DE8">
              <w:rPr>
                <w:rFonts w:ascii="Times New Roman" w:hAnsi="Times New Roman" w:cs="Times New Roman"/>
                <w:sz w:val="24"/>
                <w:szCs w:val="24"/>
                <w:lang w:val="en-US"/>
              </w:rPr>
              <w:t>57</w:t>
            </w:r>
          </w:p>
        </w:tc>
        <w:tc>
          <w:tcPr>
            <w:tcW w:w="1275" w:type="dxa"/>
            <w:vAlign w:val="center"/>
          </w:tcPr>
          <w:p w:rsidR="00721C04" w:rsidRPr="00467DE8" w:rsidRDefault="00721C04" w:rsidP="00A77239">
            <w:pPr>
              <w:autoSpaceDE w:val="0"/>
              <w:autoSpaceDN w:val="0"/>
              <w:adjustRightInd w:val="0"/>
              <w:spacing w:after="0" w:line="240" w:lineRule="auto"/>
              <w:jc w:val="center"/>
              <w:rPr>
                <w:rFonts w:ascii="Times New Roman" w:hAnsi="Times New Roman" w:cs="Times New Roman"/>
                <w:sz w:val="24"/>
                <w:szCs w:val="24"/>
                <w:lang w:val="en-US"/>
              </w:rPr>
            </w:pPr>
            <w:r w:rsidRPr="00467DE8">
              <w:rPr>
                <w:rFonts w:ascii="Times New Roman" w:hAnsi="Times New Roman" w:cs="Times New Roman"/>
                <w:sz w:val="24"/>
                <w:szCs w:val="24"/>
                <w:lang w:val="en-US"/>
              </w:rPr>
              <w:t>2154</w:t>
            </w:r>
            <w:r w:rsidRPr="00467DE8">
              <w:rPr>
                <w:rFonts w:ascii="Times New Roman" w:hAnsi="Times New Roman" w:cs="Times New Roman"/>
                <w:sz w:val="24"/>
                <w:szCs w:val="24"/>
              </w:rPr>
              <w:t>,</w:t>
            </w:r>
            <w:r w:rsidRPr="00467DE8">
              <w:rPr>
                <w:rFonts w:ascii="Times New Roman" w:hAnsi="Times New Roman" w:cs="Times New Roman"/>
                <w:sz w:val="24"/>
                <w:szCs w:val="24"/>
                <w:lang w:val="en-US"/>
              </w:rPr>
              <w:t>8</w:t>
            </w:r>
          </w:p>
        </w:tc>
        <w:tc>
          <w:tcPr>
            <w:tcW w:w="2694" w:type="dxa"/>
            <w:vAlign w:val="center"/>
          </w:tcPr>
          <w:p w:rsidR="00721C04" w:rsidRPr="00303616" w:rsidRDefault="00303616" w:rsidP="00A772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9</w:t>
            </w:r>
            <w:r>
              <w:rPr>
                <w:rFonts w:ascii="Times New Roman" w:hAnsi="Times New Roman" w:cs="Times New Roman"/>
                <w:b/>
                <w:sz w:val="24"/>
                <w:szCs w:val="24"/>
              </w:rPr>
              <w:t>2</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МАУ «Департамент жилищной политики и ЖКХ АМР РТ»</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56</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1620,9</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7</w:t>
            </w:r>
            <w:r w:rsidR="00303616">
              <w:rPr>
                <w:rFonts w:ascii="Times New Roman" w:hAnsi="Times New Roman" w:cs="Times New Roman"/>
                <w:b/>
                <w:sz w:val="24"/>
                <w:szCs w:val="24"/>
              </w:rPr>
              <w:t>4</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МАУЗ «МЦД  «Визит»</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22</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627,9</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7</w:t>
            </w:r>
            <w:r w:rsidR="00303616">
              <w:rPr>
                <w:rFonts w:ascii="Times New Roman" w:hAnsi="Times New Roman" w:cs="Times New Roman"/>
                <w:b/>
                <w:sz w:val="24"/>
                <w:szCs w:val="24"/>
              </w:rPr>
              <w:t>3</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b/>
                <w:sz w:val="24"/>
                <w:szCs w:val="24"/>
              </w:rPr>
            </w:pPr>
            <w:r w:rsidRPr="00467DE8">
              <w:rPr>
                <w:rFonts w:ascii="Times New Roman" w:hAnsi="Times New Roman" w:cs="Times New Roman"/>
                <w:sz w:val="24"/>
                <w:szCs w:val="24"/>
              </w:rPr>
              <w:t xml:space="preserve">МАОУ «СОШ № 10» </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57</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2249</w:t>
            </w:r>
            <w:r>
              <w:rPr>
                <w:rFonts w:ascii="Times New Roman" w:hAnsi="Times New Roman" w:cs="Times New Roman"/>
                <w:sz w:val="24"/>
                <w:szCs w:val="24"/>
              </w:rPr>
              <w:t>,</w:t>
            </w:r>
            <w:r w:rsidRPr="00467DE8">
              <w:rPr>
                <w:rFonts w:ascii="Times New Roman" w:hAnsi="Times New Roman" w:cs="Times New Roman"/>
                <w:sz w:val="24"/>
                <w:szCs w:val="24"/>
              </w:rPr>
              <w:t>6</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29</w:t>
            </w:r>
          </w:p>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lastRenderedPageBreak/>
              <w:t xml:space="preserve">МАОУ «СОШ № 15» </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55</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1199,8</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19</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 xml:space="preserve">МАОУ «Лицей-интернат №1 </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56</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1343,6</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1</w:t>
            </w:r>
            <w:r w:rsidR="00303616">
              <w:rPr>
                <w:rFonts w:ascii="Times New Roman" w:hAnsi="Times New Roman" w:cs="Times New Roman"/>
                <w:b/>
                <w:sz w:val="24"/>
                <w:szCs w:val="24"/>
              </w:rPr>
              <w:t>9</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 xml:space="preserve">МАОУ «Гимназия №5 </w:t>
            </w:r>
            <w:proofErr w:type="spellStart"/>
            <w:r w:rsidRPr="00467DE8">
              <w:rPr>
                <w:rFonts w:ascii="Times New Roman" w:hAnsi="Times New Roman" w:cs="Times New Roman"/>
                <w:sz w:val="24"/>
                <w:szCs w:val="24"/>
              </w:rPr>
              <w:t>г</w:t>
            </w:r>
            <w:proofErr w:type="gramStart"/>
            <w:r w:rsidRPr="00467DE8">
              <w:rPr>
                <w:rFonts w:ascii="Times New Roman" w:hAnsi="Times New Roman" w:cs="Times New Roman"/>
                <w:sz w:val="24"/>
                <w:szCs w:val="24"/>
              </w:rPr>
              <w:t>.А</w:t>
            </w:r>
            <w:proofErr w:type="gramEnd"/>
            <w:r w:rsidRPr="00467DE8">
              <w:rPr>
                <w:rFonts w:ascii="Times New Roman" w:hAnsi="Times New Roman" w:cs="Times New Roman"/>
                <w:sz w:val="24"/>
                <w:szCs w:val="24"/>
              </w:rPr>
              <w:t>льметьевска</w:t>
            </w:r>
            <w:proofErr w:type="spellEnd"/>
            <w:r w:rsidRPr="00467DE8">
              <w:rPr>
                <w:rFonts w:ascii="Times New Roman" w:hAnsi="Times New Roman" w:cs="Times New Roman"/>
                <w:sz w:val="24"/>
                <w:szCs w:val="24"/>
              </w:rPr>
              <w:t>»</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33</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831,7</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18</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Управление по физической культуре, спорту и туризму АМР</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133</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3545,3</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18</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Учреждения </w:t>
            </w:r>
            <w:r w:rsidRPr="00467DE8">
              <w:rPr>
                <w:rFonts w:ascii="Times New Roman" w:hAnsi="Times New Roman" w:cs="Times New Roman"/>
                <w:sz w:val="24"/>
                <w:szCs w:val="24"/>
              </w:rPr>
              <w:t xml:space="preserve"> культуры АМР</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144</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2568,3</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7</w:t>
            </w:r>
          </w:p>
        </w:tc>
      </w:tr>
      <w:tr w:rsidR="001A3C93" w:rsidRPr="00A75EA4" w:rsidTr="009A4726">
        <w:trPr>
          <w:trHeight w:val="487"/>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b/>
                <w:sz w:val="24"/>
                <w:szCs w:val="24"/>
              </w:rPr>
            </w:pPr>
            <w:r w:rsidRPr="00467DE8">
              <w:rPr>
                <w:rFonts w:ascii="Times New Roman" w:hAnsi="Times New Roman" w:cs="Times New Roman"/>
                <w:sz w:val="24"/>
                <w:szCs w:val="24"/>
              </w:rPr>
              <w:t>МАОУ «Лицей №2»</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14</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515,2</w:t>
            </w:r>
          </w:p>
        </w:tc>
        <w:tc>
          <w:tcPr>
            <w:tcW w:w="269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6</w:t>
            </w:r>
          </w:p>
        </w:tc>
      </w:tr>
      <w:tr w:rsidR="001A3C93" w:rsidRPr="00467DE8" w:rsidTr="003521B9">
        <w:trPr>
          <w:trHeight w:val="641"/>
        </w:trPr>
        <w:tc>
          <w:tcPr>
            <w:tcW w:w="4395" w:type="dxa"/>
            <w:shd w:val="clear" w:color="auto" w:fill="auto"/>
            <w:vAlign w:val="center"/>
          </w:tcPr>
          <w:p w:rsidR="001A3C93" w:rsidRPr="00467DE8" w:rsidRDefault="001A3C93" w:rsidP="00A77239">
            <w:pPr>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Муниципальные бюджетные образовательные учреждения</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98</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sz w:val="24"/>
                <w:szCs w:val="24"/>
              </w:rPr>
            </w:pPr>
            <w:r w:rsidRPr="00467DE8">
              <w:rPr>
                <w:rFonts w:ascii="Times New Roman" w:hAnsi="Times New Roman" w:cs="Times New Roman"/>
                <w:sz w:val="24"/>
                <w:szCs w:val="24"/>
              </w:rPr>
              <w:t>2829,5</w:t>
            </w:r>
          </w:p>
        </w:tc>
        <w:tc>
          <w:tcPr>
            <w:tcW w:w="2694" w:type="dxa"/>
            <w:vAlign w:val="center"/>
          </w:tcPr>
          <w:p w:rsidR="001A3C93" w:rsidRPr="00467DE8" w:rsidRDefault="00303616" w:rsidP="00A772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1A3C93" w:rsidRPr="00FC27F1" w:rsidTr="003521B9">
        <w:trPr>
          <w:trHeight w:val="423"/>
        </w:trPr>
        <w:tc>
          <w:tcPr>
            <w:tcW w:w="4395" w:type="dxa"/>
            <w:shd w:val="clear" w:color="auto" w:fill="auto"/>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ИТОГО</w:t>
            </w:r>
          </w:p>
        </w:tc>
        <w:tc>
          <w:tcPr>
            <w:tcW w:w="1134"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904</w:t>
            </w:r>
          </w:p>
        </w:tc>
        <w:tc>
          <w:tcPr>
            <w:tcW w:w="1275" w:type="dxa"/>
            <w:vAlign w:val="center"/>
          </w:tcPr>
          <w:p w:rsidR="001A3C93" w:rsidRPr="00467DE8" w:rsidRDefault="001A3C93" w:rsidP="00A77239">
            <w:pPr>
              <w:autoSpaceDE w:val="0"/>
              <w:autoSpaceDN w:val="0"/>
              <w:adjustRightInd w:val="0"/>
              <w:spacing w:after="0" w:line="240" w:lineRule="auto"/>
              <w:jc w:val="center"/>
              <w:rPr>
                <w:rFonts w:ascii="Times New Roman" w:hAnsi="Times New Roman" w:cs="Times New Roman"/>
                <w:b/>
                <w:sz w:val="24"/>
                <w:szCs w:val="24"/>
              </w:rPr>
            </w:pPr>
            <w:r w:rsidRPr="00467DE8">
              <w:rPr>
                <w:rFonts w:ascii="Times New Roman" w:hAnsi="Times New Roman" w:cs="Times New Roman"/>
                <w:b/>
                <w:sz w:val="24"/>
                <w:szCs w:val="24"/>
              </w:rPr>
              <w:t>25878,5</w:t>
            </w:r>
          </w:p>
        </w:tc>
        <w:tc>
          <w:tcPr>
            <w:tcW w:w="2694" w:type="dxa"/>
            <w:vAlign w:val="center"/>
          </w:tcPr>
          <w:p w:rsidR="001A3C93" w:rsidRPr="00467DE8" w:rsidRDefault="00303616" w:rsidP="00A772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721C04" w:rsidRDefault="00721C04" w:rsidP="00A77239">
      <w:pPr>
        <w:spacing w:line="240" w:lineRule="auto"/>
        <w:jc w:val="both"/>
        <w:rPr>
          <w:rFonts w:ascii="Times New Roman" w:hAnsi="Times New Roman" w:cs="Times New Roman"/>
          <w:sz w:val="28"/>
          <w:szCs w:val="28"/>
        </w:rPr>
      </w:pPr>
    </w:p>
    <w:p w:rsidR="00721C04" w:rsidRPr="000403B5" w:rsidRDefault="00721C04" w:rsidP="00A77239">
      <w:pPr>
        <w:spacing w:after="0" w:line="240" w:lineRule="auto"/>
        <w:jc w:val="both"/>
        <w:rPr>
          <w:rFonts w:ascii="Times New Roman" w:hAnsi="Times New Roman" w:cs="Times New Roman"/>
          <w:sz w:val="28"/>
          <w:szCs w:val="28"/>
        </w:rPr>
      </w:pPr>
      <w:r w:rsidRPr="00CD3613">
        <w:rPr>
          <w:rFonts w:ascii="Times New Roman" w:hAnsi="Times New Roman" w:cs="Times New Roman"/>
          <w:sz w:val="32"/>
          <w:szCs w:val="32"/>
        </w:rPr>
        <w:t xml:space="preserve">         </w:t>
      </w:r>
      <w:r w:rsidRPr="000403B5">
        <w:rPr>
          <w:rFonts w:ascii="Times New Roman" w:hAnsi="Times New Roman" w:cs="Times New Roman"/>
          <w:sz w:val="28"/>
          <w:szCs w:val="28"/>
        </w:rPr>
        <w:t xml:space="preserve">В 2015 году проверенными учреждениями </w:t>
      </w:r>
      <w:r w:rsidR="003539CF" w:rsidRPr="000403B5">
        <w:rPr>
          <w:rFonts w:ascii="Times New Roman" w:hAnsi="Times New Roman" w:cs="Times New Roman"/>
          <w:sz w:val="28"/>
          <w:szCs w:val="28"/>
        </w:rPr>
        <w:t xml:space="preserve">в соответствии с п.4 ч.1 ст.93 Федерального закона </w:t>
      </w:r>
      <w:r w:rsidRPr="000403B5">
        <w:rPr>
          <w:rFonts w:ascii="Times New Roman" w:hAnsi="Times New Roman" w:cs="Times New Roman"/>
          <w:sz w:val="28"/>
          <w:szCs w:val="28"/>
        </w:rPr>
        <w:t>заключено 904  контракт</w:t>
      </w:r>
      <w:r w:rsidR="00671FE1" w:rsidRPr="000403B5">
        <w:rPr>
          <w:rFonts w:ascii="Times New Roman" w:hAnsi="Times New Roman" w:cs="Times New Roman"/>
          <w:sz w:val="28"/>
          <w:szCs w:val="28"/>
        </w:rPr>
        <w:t>а</w:t>
      </w:r>
      <w:r w:rsidRPr="000403B5">
        <w:rPr>
          <w:rFonts w:ascii="Times New Roman" w:hAnsi="Times New Roman" w:cs="Times New Roman"/>
          <w:sz w:val="28"/>
          <w:szCs w:val="28"/>
        </w:rPr>
        <w:t xml:space="preserve"> на сумму 25</w:t>
      </w:r>
      <w:r w:rsidR="00761784" w:rsidRPr="000403B5">
        <w:rPr>
          <w:rFonts w:ascii="Times New Roman" w:hAnsi="Times New Roman" w:cs="Times New Roman"/>
          <w:sz w:val="28"/>
          <w:szCs w:val="28"/>
        </w:rPr>
        <w:t xml:space="preserve"> млн. </w:t>
      </w:r>
      <w:r w:rsidRPr="000403B5">
        <w:rPr>
          <w:rFonts w:ascii="Times New Roman" w:hAnsi="Times New Roman" w:cs="Times New Roman"/>
          <w:sz w:val="28"/>
          <w:szCs w:val="28"/>
        </w:rPr>
        <w:t xml:space="preserve">878 </w:t>
      </w:r>
      <w:proofErr w:type="spellStart"/>
      <w:r w:rsidRPr="000403B5">
        <w:rPr>
          <w:rFonts w:ascii="Times New Roman" w:hAnsi="Times New Roman" w:cs="Times New Roman"/>
          <w:sz w:val="28"/>
          <w:szCs w:val="28"/>
        </w:rPr>
        <w:t>тыс</w:t>
      </w:r>
      <w:proofErr w:type="gramStart"/>
      <w:r w:rsidRPr="000403B5">
        <w:rPr>
          <w:rFonts w:ascii="Times New Roman" w:hAnsi="Times New Roman" w:cs="Times New Roman"/>
          <w:sz w:val="28"/>
          <w:szCs w:val="28"/>
        </w:rPr>
        <w:t>.р</w:t>
      </w:r>
      <w:proofErr w:type="gramEnd"/>
      <w:r w:rsidRPr="000403B5">
        <w:rPr>
          <w:rFonts w:ascii="Times New Roman" w:hAnsi="Times New Roman" w:cs="Times New Roman"/>
          <w:sz w:val="28"/>
          <w:szCs w:val="28"/>
        </w:rPr>
        <w:t>уб</w:t>
      </w:r>
      <w:proofErr w:type="spellEnd"/>
      <w:r w:rsidRPr="000403B5">
        <w:rPr>
          <w:rFonts w:ascii="Times New Roman" w:hAnsi="Times New Roman" w:cs="Times New Roman"/>
          <w:sz w:val="28"/>
          <w:szCs w:val="28"/>
        </w:rPr>
        <w:t xml:space="preserve">., что в общем объеме закупок у единственного поставщика составляет </w:t>
      </w:r>
      <w:r w:rsidR="00303616" w:rsidRPr="000403B5">
        <w:rPr>
          <w:rFonts w:ascii="Times New Roman" w:hAnsi="Times New Roman" w:cs="Times New Roman"/>
          <w:sz w:val="28"/>
          <w:szCs w:val="28"/>
        </w:rPr>
        <w:t xml:space="preserve">6 </w:t>
      </w:r>
      <w:r w:rsidRPr="000403B5">
        <w:rPr>
          <w:rFonts w:ascii="Times New Roman" w:hAnsi="Times New Roman" w:cs="Times New Roman"/>
          <w:sz w:val="28"/>
          <w:szCs w:val="28"/>
        </w:rPr>
        <w:t xml:space="preserve">%. </w:t>
      </w:r>
    </w:p>
    <w:p w:rsidR="00751B65" w:rsidRPr="000403B5" w:rsidRDefault="00206866" w:rsidP="00A77239">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w:t>
      </w:r>
      <w:proofErr w:type="gramStart"/>
      <w:r w:rsidR="00751B65" w:rsidRPr="000403B5">
        <w:rPr>
          <w:rFonts w:ascii="Times New Roman" w:hAnsi="Times New Roman" w:cs="Times New Roman"/>
          <w:sz w:val="28"/>
          <w:szCs w:val="28"/>
        </w:rPr>
        <w:t>Таким образом, Редакция газеты «</w:t>
      </w:r>
      <w:proofErr w:type="spellStart"/>
      <w:r w:rsidR="00751B65" w:rsidRPr="000403B5">
        <w:rPr>
          <w:rFonts w:ascii="Times New Roman" w:hAnsi="Times New Roman" w:cs="Times New Roman"/>
          <w:sz w:val="28"/>
          <w:szCs w:val="28"/>
        </w:rPr>
        <w:t>Альметьевский</w:t>
      </w:r>
      <w:proofErr w:type="spellEnd"/>
      <w:r w:rsidR="00751B65" w:rsidRPr="000403B5">
        <w:rPr>
          <w:rFonts w:ascii="Times New Roman" w:hAnsi="Times New Roman" w:cs="Times New Roman"/>
          <w:sz w:val="28"/>
          <w:szCs w:val="28"/>
        </w:rPr>
        <w:t xml:space="preserve"> вестник», Управление архитектуры и градостроительства</w:t>
      </w:r>
      <w:r w:rsidR="00942AE6" w:rsidRPr="000403B5">
        <w:rPr>
          <w:rFonts w:ascii="Times New Roman" w:hAnsi="Times New Roman" w:cs="Times New Roman"/>
          <w:sz w:val="28"/>
          <w:szCs w:val="28"/>
        </w:rPr>
        <w:t xml:space="preserve"> все закупки, </w:t>
      </w:r>
      <w:r w:rsidR="00671FE1" w:rsidRPr="000403B5">
        <w:rPr>
          <w:rFonts w:ascii="Times New Roman" w:hAnsi="Times New Roman" w:cs="Times New Roman"/>
          <w:sz w:val="28"/>
          <w:szCs w:val="28"/>
        </w:rPr>
        <w:t>то есть 100%,</w:t>
      </w:r>
      <w:r w:rsidR="00751B65" w:rsidRPr="000403B5">
        <w:rPr>
          <w:rFonts w:ascii="Times New Roman" w:hAnsi="Times New Roman" w:cs="Times New Roman"/>
          <w:sz w:val="28"/>
          <w:szCs w:val="28"/>
        </w:rPr>
        <w:t xml:space="preserve"> Департамент рекламы, информации и оформления – 9</w:t>
      </w:r>
      <w:r w:rsidR="00303616" w:rsidRPr="000403B5">
        <w:rPr>
          <w:rFonts w:ascii="Times New Roman" w:hAnsi="Times New Roman" w:cs="Times New Roman"/>
          <w:sz w:val="28"/>
          <w:szCs w:val="28"/>
        </w:rPr>
        <w:t xml:space="preserve">3 </w:t>
      </w:r>
      <w:r w:rsidR="00751B65" w:rsidRPr="000403B5">
        <w:rPr>
          <w:rFonts w:ascii="Times New Roman" w:hAnsi="Times New Roman" w:cs="Times New Roman"/>
          <w:sz w:val="28"/>
          <w:szCs w:val="28"/>
        </w:rPr>
        <w:t xml:space="preserve">%, Департамент </w:t>
      </w:r>
      <w:r w:rsidR="00303616" w:rsidRPr="000403B5">
        <w:rPr>
          <w:rFonts w:ascii="Times New Roman" w:hAnsi="Times New Roman" w:cs="Times New Roman"/>
          <w:sz w:val="28"/>
          <w:szCs w:val="28"/>
        </w:rPr>
        <w:t>экологии</w:t>
      </w:r>
      <w:r w:rsidR="00751B65" w:rsidRPr="000403B5">
        <w:rPr>
          <w:rFonts w:ascii="Times New Roman" w:hAnsi="Times New Roman" w:cs="Times New Roman"/>
          <w:sz w:val="28"/>
          <w:szCs w:val="28"/>
        </w:rPr>
        <w:t xml:space="preserve"> и природопользования – 9</w:t>
      </w:r>
      <w:r w:rsidR="00303616" w:rsidRPr="000403B5">
        <w:rPr>
          <w:rFonts w:ascii="Times New Roman" w:hAnsi="Times New Roman" w:cs="Times New Roman"/>
          <w:sz w:val="28"/>
          <w:szCs w:val="28"/>
        </w:rPr>
        <w:t xml:space="preserve">2 </w:t>
      </w:r>
      <w:r w:rsidR="00751B65" w:rsidRPr="000403B5">
        <w:rPr>
          <w:rFonts w:ascii="Times New Roman" w:hAnsi="Times New Roman" w:cs="Times New Roman"/>
          <w:sz w:val="28"/>
          <w:szCs w:val="28"/>
        </w:rPr>
        <w:t>%, Департамент жилищной политики и ЖКХ – 7</w:t>
      </w:r>
      <w:r w:rsidR="00303616" w:rsidRPr="000403B5">
        <w:rPr>
          <w:rFonts w:ascii="Times New Roman" w:hAnsi="Times New Roman" w:cs="Times New Roman"/>
          <w:sz w:val="28"/>
          <w:szCs w:val="28"/>
        </w:rPr>
        <w:t>4</w:t>
      </w:r>
      <w:r w:rsidR="00751B65" w:rsidRPr="000403B5">
        <w:rPr>
          <w:rFonts w:ascii="Times New Roman" w:hAnsi="Times New Roman" w:cs="Times New Roman"/>
          <w:sz w:val="28"/>
          <w:szCs w:val="28"/>
        </w:rPr>
        <w:t xml:space="preserve">%, Медицинский центр </w:t>
      </w:r>
      <w:proofErr w:type="spellStart"/>
      <w:r w:rsidR="00751B65" w:rsidRPr="000403B5">
        <w:rPr>
          <w:rFonts w:ascii="Times New Roman" w:hAnsi="Times New Roman" w:cs="Times New Roman"/>
          <w:sz w:val="28"/>
          <w:szCs w:val="28"/>
        </w:rPr>
        <w:t>детоксикации</w:t>
      </w:r>
      <w:proofErr w:type="spellEnd"/>
      <w:r w:rsidR="00751B65" w:rsidRPr="000403B5">
        <w:rPr>
          <w:rFonts w:ascii="Times New Roman" w:hAnsi="Times New Roman" w:cs="Times New Roman"/>
          <w:sz w:val="28"/>
          <w:szCs w:val="28"/>
        </w:rPr>
        <w:t xml:space="preserve"> «Визит» - 7</w:t>
      </w:r>
      <w:r w:rsidR="00303616" w:rsidRPr="000403B5">
        <w:rPr>
          <w:rFonts w:ascii="Times New Roman" w:hAnsi="Times New Roman" w:cs="Times New Roman"/>
          <w:sz w:val="28"/>
          <w:szCs w:val="28"/>
        </w:rPr>
        <w:t>3</w:t>
      </w:r>
      <w:r w:rsidR="00751B65" w:rsidRPr="000403B5">
        <w:rPr>
          <w:rFonts w:ascii="Times New Roman" w:hAnsi="Times New Roman" w:cs="Times New Roman"/>
          <w:sz w:val="28"/>
          <w:szCs w:val="28"/>
        </w:rPr>
        <w:t>% от общего объема закупок</w:t>
      </w:r>
      <w:r w:rsidR="00942AE6" w:rsidRPr="000403B5">
        <w:rPr>
          <w:rFonts w:ascii="Times New Roman" w:hAnsi="Times New Roman" w:cs="Times New Roman"/>
          <w:sz w:val="28"/>
          <w:szCs w:val="28"/>
        </w:rPr>
        <w:t xml:space="preserve"> в 2015 году осуществили по договорам до 100,0 тысяч рублей.</w:t>
      </w:r>
      <w:proofErr w:type="gramEnd"/>
    </w:p>
    <w:p w:rsidR="00B80EE1" w:rsidRPr="000403B5" w:rsidRDefault="00B80EE1" w:rsidP="00A77239">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При этом учреждениями</w:t>
      </w:r>
      <w:r w:rsidR="00652AF9" w:rsidRPr="000403B5">
        <w:rPr>
          <w:rFonts w:ascii="Times New Roman" w:hAnsi="Times New Roman" w:cs="Times New Roman"/>
          <w:sz w:val="28"/>
          <w:szCs w:val="28"/>
        </w:rPr>
        <w:t xml:space="preserve"> –</w:t>
      </w:r>
      <w:r w:rsidR="00303616" w:rsidRPr="000403B5">
        <w:rPr>
          <w:rFonts w:ascii="Times New Roman" w:hAnsi="Times New Roman" w:cs="Times New Roman"/>
          <w:sz w:val="28"/>
          <w:szCs w:val="28"/>
        </w:rPr>
        <w:t xml:space="preserve"> </w:t>
      </w:r>
      <w:r w:rsidR="00652AF9" w:rsidRPr="000403B5">
        <w:rPr>
          <w:rFonts w:ascii="Times New Roman" w:hAnsi="Times New Roman" w:cs="Times New Roman"/>
          <w:sz w:val="28"/>
          <w:szCs w:val="28"/>
        </w:rPr>
        <w:t>Департамент</w:t>
      </w:r>
      <w:r w:rsidR="00EB26DE" w:rsidRPr="000403B5">
        <w:rPr>
          <w:rFonts w:ascii="Times New Roman" w:hAnsi="Times New Roman" w:cs="Times New Roman"/>
          <w:sz w:val="28"/>
          <w:szCs w:val="28"/>
        </w:rPr>
        <w:t>ом</w:t>
      </w:r>
      <w:r w:rsidR="00652AF9" w:rsidRPr="000403B5">
        <w:rPr>
          <w:rFonts w:ascii="Times New Roman" w:hAnsi="Times New Roman" w:cs="Times New Roman"/>
          <w:sz w:val="28"/>
          <w:szCs w:val="28"/>
        </w:rPr>
        <w:t xml:space="preserve"> экологии и природопользования, </w:t>
      </w:r>
      <w:r w:rsidR="00EB26DE" w:rsidRPr="000403B5">
        <w:rPr>
          <w:rFonts w:ascii="Times New Roman" w:hAnsi="Times New Roman" w:cs="Times New Roman"/>
          <w:sz w:val="28"/>
          <w:szCs w:val="28"/>
        </w:rPr>
        <w:t xml:space="preserve">Средней школой </w:t>
      </w:r>
      <w:r w:rsidR="00761784" w:rsidRPr="000403B5">
        <w:rPr>
          <w:rFonts w:ascii="Times New Roman" w:hAnsi="Times New Roman" w:cs="Times New Roman"/>
          <w:sz w:val="28"/>
          <w:szCs w:val="28"/>
        </w:rPr>
        <w:t xml:space="preserve">№ 10 </w:t>
      </w:r>
      <w:r w:rsidRPr="000403B5">
        <w:rPr>
          <w:rFonts w:ascii="Times New Roman" w:hAnsi="Times New Roman" w:cs="Times New Roman"/>
          <w:sz w:val="28"/>
          <w:szCs w:val="28"/>
        </w:rPr>
        <w:t xml:space="preserve">нарушены требования Федерального закона № 44-ФЗ о </w:t>
      </w:r>
      <w:proofErr w:type="spellStart"/>
      <w:r w:rsidRPr="000403B5">
        <w:rPr>
          <w:rFonts w:ascii="Times New Roman" w:hAnsi="Times New Roman" w:cs="Times New Roman"/>
          <w:sz w:val="28"/>
          <w:szCs w:val="28"/>
        </w:rPr>
        <w:t>непревышении</w:t>
      </w:r>
      <w:proofErr w:type="spellEnd"/>
      <w:r w:rsidRPr="000403B5">
        <w:rPr>
          <w:rFonts w:ascii="Times New Roman" w:hAnsi="Times New Roman" w:cs="Times New Roman"/>
          <w:sz w:val="28"/>
          <w:szCs w:val="28"/>
        </w:rPr>
        <w:t xml:space="preserve"> порога в два миллиона рублей или 5% совокупного годового объема закупок заказчика</w:t>
      </w:r>
      <w:r w:rsidR="00CA3F93">
        <w:rPr>
          <w:rFonts w:ascii="Times New Roman" w:hAnsi="Times New Roman" w:cs="Times New Roman"/>
          <w:sz w:val="28"/>
          <w:szCs w:val="28"/>
        </w:rPr>
        <w:t xml:space="preserve">. </w:t>
      </w:r>
    </w:p>
    <w:p w:rsidR="00E9186F" w:rsidRPr="000403B5" w:rsidRDefault="00206866" w:rsidP="00A77239">
      <w:pPr>
        <w:autoSpaceDE w:val="0"/>
        <w:autoSpaceDN w:val="0"/>
        <w:adjustRightInd w:val="0"/>
        <w:spacing w:after="0" w:line="240" w:lineRule="auto"/>
        <w:ind w:right="-1"/>
        <w:jc w:val="both"/>
        <w:rPr>
          <w:rFonts w:ascii="Times New Roman" w:hAnsi="Times New Roman" w:cs="Times New Roman"/>
          <w:iCs/>
          <w:sz w:val="28"/>
          <w:szCs w:val="28"/>
        </w:rPr>
      </w:pPr>
      <w:r w:rsidRPr="000403B5">
        <w:rPr>
          <w:rFonts w:ascii="Times New Roman" w:hAnsi="Times New Roman" w:cs="Times New Roman"/>
          <w:iCs/>
          <w:sz w:val="28"/>
          <w:szCs w:val="28"/>
        </w:rPr>
        <w:t xml:space="preserve">     </w:t>
      </w:r>
      <w:r w:rsidR="00CA3F93">
        <w:rPr>
          <w:rFonts w:ascii="Times New Roman" w:hAnsi="Times New Roman" w:cs="Times New Roman"/>
          <w:iCs/>
          <w:sz w:val="28"/>
          <w:szCs w:val="28"/>
        </w:rPr>
        <w:t xml:space="preserve"> </w:t>
      </w:r>
      <w:r w:rsidR="00A05879" w:rsidRPr="000403B5">
        <w:rPr>
          <w:rFonts w:ascii="Times New Roman" w:hAnsi="Times New Roman" w:cs="Times New Roman"/>
          <w:iCs/>
          <w:sz w:val="28"/>
          <w:szCs w:val="28"/>
        </w:rPr>
        <w:t xml:space="preserve">Исследование </w:t>
      </w:r>
      <w:r w:rsidR="00703A24" w:rsidRPr="000403B5">
        <w:rPr>
          <w:rFonts w:ascii="Times New Roman" w:hAnsi="Times New Roman" w:cs="Times New Roman"/>
          <w:iCs/>
          <w:sz w:val="28"/>
          <w:szCs w:val="28"/>
        </w:rPr>
        <w:t xml:space="preserve">заключенных договоров до 100,0 </w:t>
      </w:r>
      <w:proofErr w:type="spellStart"/>
      <w:r w:rsidR="00703A24" w:rsidRPr="000403B5">
        <w:rPr>
          <w:rFonts w:ascii="Times New Roman" w:hAnsi="Times New Roman" w:cs="Times New Roman"/>
          <w:iCs/>
          <w:sz w:val="28"/>
          <w:szCs w:val="28"/>
        </w:rPr>
        <w:t>тыс</w:t>
      </w:r>
      <w:proofErr w:type="gramStart"/>
      <w:r w:rsidR="00703A24" w:rsidRPr="000403B5">
        <w:rPr>
          <w:rFonts w:ascii="Times New Roman" w:hAnsi="Times New Roman" w:cs="Times New Roman"/>
          <w:iCs/>
          <w:sz w:val="28"/>
          <w:szCs w:val="28"/>
        </w:rPr>
        <w:t>.р</w:t>
      </w:r>
      <w:proofErr w:type="gramEnd"/>
      <w:r w:rsidR="00703A24" w:rsidRPr="000403B5">
        <w:rPr>
          <w:rFonts w:ascii="Times New Roman" w:hAnsi="Times New Roman" w:cs="Times New Roman"/>
          <w:iCs/>
          <w:sz w:val="28"/>
          <w:szCs w:val="28"/>
        </w:rPr>
        <w:t>уб</w:t>
      </w:r>
      <w:proofErr w:type="spellEnd"/>
      <w:r w:rsidR="00703A24" w:rsidRPr="000403B5">
        <w:rPr>
          <w:rFonts w:ascii="Times New Roman" w:hAnsi="Times New Roman" w:cs="Times New Roman"/>
          <w:iCs/>
          <w:sz w:val="28"/>
          <w:szCs w:val="28"/>
        </w:rPr>
        <w:t>.</w:t>
      </w:r>
      <w:r w:rsidR="009A4726" w:rsidRPr="000403B5">
        <w:rPr>
          <w:rFonts w:ascii="Times New Roman" w:hAnsi="Times New Roman" w:cs="Times New Roman"/>
          <w:iCs/>
          <w:sz w:val="28"/>
          <w:szCs w:val="28"/>
        </w:rPr>
        <w:t xml:space="preserve">, и до 400,0 </w:t>
      </w:r>
      <w:proofErr w:type="spellStart"/>
      <w:r w:rsidR="009A4726" w:rsidRPr="000403B5">
        <w:rPr>
          <w:rFonts w:ascii="Times New Roman" w:hAnsi="Times New Roman" w:cs="Times New Roman"/>
          <w:iCs/>
          <w:sz w:val="28"/>
          <w:szCs w:val="28"/>
        </w:rPr>
        <w:t>тыс.руб</w:t>
      </w:r>
      <w:proofErr w:type="spellEnd"/>
      <w:r w:rsidR="009A4726" w:rsidRPr="000403B5">
        <w:rPr>
          <w:rFonts w:ascii="Times New Roman" w:hAnsi="Times New Roman" w:cs="Times New Roman"/>
          <w:iCs/>
          <w:sz w:val="28"/>
          <w:szCs w:val="28"/>
        </w:rPr>
        <w:t xml:space="preserve">. с </w:t>
      </w:r>
      <w:r w:rsidR="00703A24" w:rsidRPr="000403B5">
        <w:rPr>
          <w:rFonts w:ascii="Times New Roman" w:hAnsi="Times New Roman" w:cs="Times New Roman"/>
          <w:iCs/>
          <w:sz w:val="28"/>
          <w:szCs w:val="28"/>
        </w:rPr>
        <w:t xml:space="preserve">единственными поставщиками показало, что учреждения </w:t>
      </w:r>
      <w:r w:rsidR="009A4726" w:rsidRPr="000403B5">
        <w:rPr>
          <w:rFonts w:ascii="Times New Roman" w:hAnsi="Times New Roman" w:cs="Times New Roman"/>
          <w:iCs/>
          <w:sz w:val="28"/>
          <w:szCs w:val="28"/>
        </w:rPr>
        <w:t xml:space="preserve">преимущественно заключали договора </w:t>
      </w:r>
      <w:r w:rsidR="00703A24" w:rsidRPr="000403B5">
        <w:rPr>
          <w:rFonts w:ascii="Times New Roman" w:hAnsi="Times New Roman" w:cs="Times New Roman"/>
          <w:iCs/>
          <w:sz w:val="28"/>
          <w:szCs w:val="28"/>
        </w:rPr>
        <w:t xml:space="preserve"> со следующими поставщиками</w:t>
      </w:r>
      <w:r w:rsidR="00671FE1" w:rsidRPr="000403B5">
        <w:rPr>
          <w:rFonts w:ascii="Times New Roman" w:hAnsi="Times New Roman" w:cs="Times New Roman"/>
          <w:iCs/>
          <w:sz w:val="28"/>
          <w:szCs w:val="28"/>
        </w:rPr>
        <w:t xml:space="preserve"> и </w:t>
      </w:r>
      <w:r w:rsidR="00761784" w:rsidRPr="000403B5">
        <w:rPr>
          <w:rFonts w:ascii="Times New Roman" w:hAnsi="Times New Roman" w:cs="Times New Roman"/>
          <w:iCs/>
          <w:sz w:val="28"/>
          <w:szCs w:val="28"/>
        </w:rPr>
        <w:t>подрядчиками</w:t>
      </w:r>
      <w:r w:rsidR="00671FE1" w:rsidRPr="000403B5">
        <w:rPr>
          <w:rFonts w:ascii="Times New Roman" w:hAnsi="Times New Roman" w:cs="Times New Roman"/>
          <w:iCs/>
          <w:sz w:val="28"/>
          <w:szCs w:val="28"/>
        </w:rPr>
        <w:t>.</w:t>
      </w:r>
    </w:p>
    <w:p w:rsidR="00703A24" w:rsidRDefault="00D62A1C" w:rsidP="00A77239">
      <w:pPr>
        <w:autoSpaceDE w:val="0"/>
        <w:autoSpaceDN w:val="0"/>
        <w:adjustRightInd w:val="0"/>
        <w:spacing w:line="240" w:lineRule="auto"/>
        <w:ind w:right="-1"/>
        <w:jc w:val="center"/>
        <w:rPr>
          <w:rFonts w:ascii="Times New Roman" w:hAnsi="Times New Roman" w:cs="Times New Roman"/>
          <w:b/>
          <w:iCs/>
          <w:sz w:val="28"/>
          <w:szCs w:val="28"/>
        </w:rPr>
      </w:pPr>
      <w:r>
        <w:rPr>
          <w:rFonts w:ascii="Times New Roman" w:hAnsi="Times New Roman" w:cs="Times New Roman"/>
          <w:b/>
          <w:iCs/>
          <w:sz w:val="28"/>
          <w:szCs w:val="28"/>
        </w:rPr>
        <w:t>Преимущественные поставщики м</w:t>
      </w:r>
      <w:r w:rsidR="00C02E57" w:rsidRPr="00C02E57">
        <w:rPr>
          <w:rFonts w:ascii="Times New Roman" w:hAnsi="Times New Roman" w:cs="Times New Roman"/>
          <w:b/>
          <w:iCs/>
          <w:sz w:val="28"/>
          <w:szCs w:val="28"/>
        </w:rPr>
        <w:t>униципальны</w:t>
      </w:r>
      <w:r>
        <w:rPr>
          <w:rFonts w:ascii="Times New Roman" w:hAnsi="Times New Roman" w:cs="Times New Roman"/>
          <w:b/>
          <w:iCs/>
          <w:sz w:val="28"/>
          <w:szCs w:val="28"/>
        </w:rPr>
        <w:t>х</w:t>
      </w:r>
      <w:r w:rsidR="00C02E57" w:rsidRPr="00C02E57">
        <w:rPr>
          <w:rFonts w:ascii="Times New Roman" w:hAnsi="Times New Roman" w:cs="Times New Roman"/>
          <w:b/>
          <w:iCs/>
          <w:sz w:val="28"/>
          <w:szCs w:val="28"/>
        </w:rPr>
        <w:t xml:space="preserve"> бюджетны</w:t>
      </w:r>
      <w:r>
        <w:rPr>
          <w:rFonts w:ascii="Times New Roman" w:hAnsi="Times New Roman" w:cs="Times New Roman"/>
          <w:b/>
          <w:iCs/>
          <w:sz w:val="28"/>
          <w:szCs w:val="28"/>
        </w:rPr>
        <w:t>х</w:t>
      </w:r>
      <w:r w:rsidR="00206866">
        <w:rPr>
          <w:rFonts w:ascii="Times New Roman" w:hAnsi="Times New Roman" w:cs="Times New Roman"/>
          <w:b/>
          <w:iCs/>
          <w:sz w:val="28"/>
          <w:szCs w:val="28"/>
        </w:rPr>
        <w:t xml:space="preserve"> </w:t>
      </w:r>
      <w:r w:rsidR="00797C89">
        <w:rPr>
          <w:rFonts w:ascii="Times New Roman" w:hAnsi="Times New Roman" w:cs="Times New Roman"/>
          <w:b/>
          <w:iCs/>
          <w:sz w:val="28"/>
          <w:szCs w:val="28"/>
        </w:rPr>
        <w:t xml:space="preserve">и автономных </w:t>
      </w:r>
      <w:r w:rsidR="00C02E57" w:rsidRPr="00C02E57">
        <w:rPr>
          <w:rFonts w:ascii="Times New Roman" w:hAnsi="Times New Roman" w:cs="Times New Roman"/>
          <w:b/>
          <w:iCs/>
          <w:sz w:val="28"/>
          <w:szCs w:val="28"/>
        </w:rPr>
        <w:t>образовательны</w:t>
      </w:r>
      <w:r>
        <w:rPr>
          <w:rFonts w:ascii="Times New Roman" w:hAnsi="Times New Roman" w:cs="Times New Roman"/>
          <w:b/>
          <w:iCs/>
          <w:sz w:val="28"/>
          <w:szCs w:val="28"/>
        </w:rPr>
        <w:t>х</w:t>
      </w:r>
      <w:r w:rsidR="00206866">
        <w:rPr>
          <w:rFonts w:ascii="Times New Roman" w:hAnsi="Times New Roman" w:cs="Times New Roman"/>
          <w:b/>
          <w:iCs/>
          <w:sz w:val="28"/>
          <w:szCs w:val="28"/>
        </w:rPr>
        <w:t xml:space="preserve"> </w:t>
      </w:r>
      <w:r w:rsidR="00C02E57">
        <w:rPr>
          <w:rFonts w:ascii="Times New Roman" w:hAnsi="Times New Roman" w:cs="Times New Roman"/>
          <w:b/>
          <w:iCs/>
          <w:sz w:val="28"/>
          <w:szCs w:val="28"/>
        </w:rPr>
        <w:t>у</w:t>
      </w:r>
      <w:r w:rsidR="00703A24" w:rsidRPr="00C02E57">
        <w:rPr>
          <w:rFonts w:ascii="Times New Roman" w:hAnsi="Times New Roman" w:cs="Times New Roman"/>
          <w:b/>
          <w:iCs/>
          <w:sz w:val="28"/>
          <w:szCs w:val="28"/>
        </w:rPr>
        <w:t>чреждени</w:t>
      </w:r>
      <w:r>
        <w:rPr>
          <w:rFonts w:ascii="Times New Roman" w:hAnsi="Times New Roman" w:cs="Times New Roman"/>
          <w:b/>
          <w:iCs/>
          <w:sz w:val="28"/>
          <w:szCs w:val="28"/>
        </w:rPr>
        <w:t>й</w:t>
      </w:r>
    </w:p>
    <w:tbl>
      <w:tblPr>
        <w:tblW w:w="9654" w:type="dxa"/>
        <w:tblInd w:w="93" w:type="dxa"/>
        <w:tblLook w:val="04A0" w:firstRow="1" w:lastRow="0" w:firstColumn="1" w:lastColumn="0" w:noHBand="0" w:noVBand="1"/>
      </w:tblPr>
      <w:tblGrid>
        <w:gridCol w:w="4268"/>
        <w:gridCol w:w="2121"/>
        <w:gridCol w:w="1134"/>
        <w:gridCol w:w="1099"/>
        <w:gridCol w:w="1032"/>
      </w:tblGrid>
      <w:tr w:rsidR="00797C89" w:rsidRPr="008D5C68" w:rsidTr="00370821">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89" w:rsidRPr="008D5C68" w:rsidRDefault="00797C89" w:rsidP="00A77239">
            <w:pPr>
              <w:pStyle w:val="a8"/>
              <w:rPr>
                <w:b/>
              </w:rPr>
            </w:pPr>
            <w:r w:rsidRPr="008D5C68">
              <w:rPr>
                <w:b/>
              </w:rPr>
              <w:t>Наименование поставщиков</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7C89" w:rsidRPr="008D5C68" w:rsidRDefault="00797C89" w:rsidP="00A77239">
            <w:pPr>
              <w:pStyle w:val="a8"/>
              <w:rPr>
                <w:b/>
              </w:rPr>
            </w:pPr>
            <w:r>
              <w:rPr>
                <w:b/>
              </w:rPr>
              <w:t>Предмет договора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7C89" w:rsidRPr="008D5C68" w:rsidRDefault="00797C89" w:rsidP="00A77239">
            <w:pPr>
              <w:pStyle w:val="a8"/>
              <w:rPr>
                <w:b/>
              </w:rPr>
            </w:pPr>
            <w:r w:rsidRPr="008D5C68">
              <w:rPr>
                <w:b/>
              </w:rPr>
              <w:t>Сумма</w:t>
            </w:r>
            <w:r>
              <w:rPr>
                <w:b/>
              </w:rPr>
              <w:t xml:space="preserve">, </w:t>
            </w:r>
            <w:proofErr w:type="spellStart"/>
            <w:r>
              <w:rPr>
                <w:b/>
              </w:rPr>
              <w:t>тыс</w:t>
            </w:r>
            <w:proofErr w:type="gramStart"/>
            <w:r>
              <w:rPr>
                <w:b/>
              </w:rPr>
              <w:t>.р</w:t>
            </w:r>
            <w:proofErr w:type="gramEnd"/>
            <w:r>
              <w:rPr>
                <w:b/>
              </w:rPr>
              <w:t>уб</w:t>
            </w:r>
            <w:proofErr w:type="spellEnd"/>
            <w:r>
              <w:rPr>
                <w:b/>
              </w:rPr>
              <w:t>.</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797C89" w:rsidRPr="008D5C68" w:rsidRDefault="00797C89" w:rsidP="00A77239">
            <w:pPr>
              <w:pStyle w:val="a8"/>
              <w:rPr>
                <w:b/>
              </w:rPr>
            </w:pPr>
            <w:r w:rsidRPr="008D5C68">
              <w:rPr>
                <w:b/>
              </w:rPr>
              <w:t>Кол-во догов</w:t>
            </w:r>
            <w:r>
              <w:rPr>
                <w:b/>
              </w:rPr>
              <w:t>-</w:t>
            </w:r>
            <w:r w:rsidRPr="008D5C68">
              <w:rPr>
                <w:b/>
              </w:rPr>
              <w:t>в УО</w:t>
            </w:r>
          </w:p>
        </w:tc>
        <w:tc>
          <w:tcPr>
            <w:tcW w:w="1032" w:type="dxa"/>
            <w:tcBorders>
              <w:top w:val="single" w:sz="4" w:space="0" w:color="auto"/>
              <w:left w:val="nil"/>
              <w:bottom w:val="single" w:sz="4" w:space="0" w:color="auto"/>
              <w:right w:val="single" w:sz="4" w:space="0" w:color="auto"/>
            </w:tcBorders>
          </w:tcPr>
          <w:p w:rsidR="00797C89" w:rsidRDefault="00797C89" w:rsidP="00A77239">
            <w:pPr>
              <w:pStyle w:val="a8"/>
              <w:rPr>
                <w:b/>
              </w:rPr>
            </w:pPr>
            <w:r>
              <w:rPr>
                <w:b/>
              </w:rPr>
              <w:t xml:space="preserve">Уд. </w:t>
            </w:r>
          </w:p>
          <w:p w:rsidR="00797C89" w:rsidRPr="008D5C68" w:rsidRDefault="00797C89" w:rsidP="00A77239">
            <w:pPr>
              <w:pStyle w:val="a8"/>
              <w:rPr>
                <w:b/>
              </w:rPr>
            </w:pPr>
            <w:r>
              <w:rPr>
                <w:b/>
              </w:rPr>
              <w:t xml:space="preserve"> вес</w:t>
            </w:r>
          </w:p>
        </w:tc>
      </w:tr>
      <w:tr w:rsidR="00797C89" w:rsidTr="00370821">
        <w:trPr>
          <w:trHeight w:val="24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АО "</w:t>
            </w:r>
            <w:proofErr w:type="spellStart"/>
            <w:r w:rsidRPr="00002C97">
              <w:t>Альметьевский</w:t>
            </w:r>
            <w:proofErr w:type="spellEnd"/>
            <w:r w:rsidRPr="00002C97">
              <w:t xml:space="preserve"> хлебозавод"</w:t>
            </w:r>
            <w:r>
              <w:t>, ООО «Альметьевск-хлеб»</w:t>
            </w:r>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Продукты питания</w:t>
            </w:r>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t>72085,4</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t>418</w:t>
            </w:r>
          </w:p>
        </w:tc>
        <w:tc>
          <w:tcPr>
            <w:tcW w:w="1032" w:type="dxa"/>
            <w:tcBorders>
              <w:top w:val="nil"/>
              <w:left w:val="nil"/>
              <w:bottom w:val="single" w:sz="4" w:space="0" w:color="auto"/>
              <w:right w:val="single" w:sz="4" w:space="0" w:color="auto"/>
            </w:tcBorders>
          </w:tcPr>
          <w:p w:rsidR="00797C89" w:rsidRDefault="00797C89" w:rsidP="00A77239">
            <w:pPr>
              <w:pStyle w:val="a8"/>
              <w:jc w:val="center"/>
            </w:pPr>
            <w:r>
              <w:t>38</w:t>
            </w:r>
          </w:p>
        </w:tc>
      </w:tr>
      <w:tr w:rsidR="00797C89"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АО </w:t>
            </w:r>
            <w:proofErr w:type="spellStart"/>
            <w:r w:rsidRPr="00002C97">
              <w:t>им.Н.Е.Токарликова</w:t>
            </w:r>
            <w:proofErr w:type="spellEnd"/>
            <w:r>
              <w:t xml:space="preserve">, </w:t>
            </w:r>
            <w:proofErr w:type="spellStart"/>
            <w:r>
              <w:t>Альм</w:t>
            </w:r>
            <w:proofErr w:type="gramStart"/>
            <w:r>
              <w:t>.р</w:t>
            </w:r>
            <w:proofErr w:type="spellEnd"/>
            <w:proofErr w:type="gramEnd"/>
            <w:r>
              <w:t>-н</w:t>
            </w:r>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Мясо </w:t>
            </w:r>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1</w:t>
            </w:r>
            <w:r>
              <w:t>3340,2</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t>239</w:t>
            </w:r>
          </w:p>
        </w:tc>
        <w:tc>
          <w:tcPr>
            <w:tcW w:w="1032" w:type="dxa"/>
            <w:tcBorders>
              <w:top w:val="nil"/>
              <w:left w:val="nil"/>
              <w:bottom w:val="single" w:sz="4" w:space="0" w:color="auto"/>
              <w:right w:val="single" w:sz="4" w:space="0" w:color="auto"/>
            </w:tcBorders>
          </w:tcPr>
          <w:p w:rsidR="00797C89" w:rsidRDefault="00797C89" w:rsidP="00A77239">
            <w:pPr>
              <w:pStyle w:val="a8"/>
              <w:jc w:val="center"/>
            </w:pPr>
            <w:r>
              <w:t>7</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ООО "УК "Просто молоко"</w:t>
            </w:r>
            <w:r>
              <w:t xml:space="preserve">, </w:t>
            </w:r>
            <w:proofErr w:type="spellStart"/>
            <w:r>
              <w:t>г</w:t>
            </w:r>
            <w:proofErr w:type="gramStart"/>
            <w:r w:rsidRPr="00901F50">
              <w:rPr>
                <w:sz w:val="22"/>
                <w:szCs w:val="22"/>
              </w:rPr>
              <w:t>.Б</w:t>
            </w:r>
            <w:proofErr w:type="gramEnd"/>
            <w:r w:rsidRPr="00901F50">
              <w:rPr>
                <w:sz w:val="22"/>
                <w:szCs w:val="22"/>
              </w:rPr>
              <w:t>угульма</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Молочная продукция</w:t>
            </w:r>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9</w:t>
            </w:r>
            <w:r>
              <w:t>857,2</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18</w:t>
            </w:r>
            <w:r>
              <w:t>9</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5</w:t>
            </w:r>
          </w:p>
        </w:tc>
      </w:tr>
      <w:tr w:rsidR="00797C89"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ООО "Имидж-Строй"</w:t>
            </w:r>
            <w:r>
              <w:t xml:space="preserve">, </w:t>
            </w:r>
            <w:proofErr w:type="spellStart"/>
            <w:r>
              <w:t>г</w:t>
            </w:r>
            <w:proofErr w:type="gramStart"/>
            <w:r>
              <w:t>.Ч</w:t>
            </w:r>
            <w:proofErr w:type="gramEnd"/>
            <w:r>
              <w:t>ебоксары</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proofErr w:type="spellStart"/>
            <w:r>
              <w:t>Кап</w:t>
            </w:r>
            <w:proofErr w:type="gramStart"/>
            <w:r>
              <w:t>.р</w:t>
            </w:r>
            <w:proofErr w:type="gramEnd"/>
            <w:r>
              <w:t>емонт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t>7644,7</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t>61</w:t>
            </w:r>
          </w:p>
        </w:tc>
        <w:tc>
          <w:tcPr>
            <w:tcW w:w="1032" w:type="dxa"/>
            <w:tcBorders>
              <w:top w:val="nil"/>
              <w:left w:val="nil"/>
              <w:bottom w:val="single" w:sz="4" w:space="0" w:color="auto"/>
              <w:right w:val="single" w:sz="4" w:space="0" w:color="auto"/>
            </w:tcBorders>
          </w:tcPr>
          <w:p w:rsidR="00797C89" w:rsidRDefault="00797C89" w:rsidP="00A77239">
            <w:pPr>
              <w:pStyle w:val="a8"/>
              <w:jc w:val="center"/>
            </w:pPr>
            <w:r>
              <w:t>4</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ООО "</w:t>
            </w:r>
            <w:proofErr w:type="spellStart"/>
            <w:r w:rsidRPr="00002C97">
              <w:t>Мясопт</w:t>
            </w:r>
            <w:proofErr w:type="spellEnd"/>
            <w:r w:rsidRPr="00002C97">
              <w:t>"</w:t>
            </w:r>
            <w:r>
              <w:t xml:space="preserve">, </w:t>
            </w:r>
            <w:proofErr w:type="spellStart"/>
            <w:r>
              <w:t>г</w:t>
            </w:r>
            <w:proofErr w:type="gramStart"/>
            <w:r>
              <w:t>.К</w:t>
            </w:r>
            <w:proofErr w:type="gramEnd"/>
            <w:r>
              <w:t>азань</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Мясо </w:t>
            </w:r>
          </w:p>
        </w:tc>
        <w:tc>
          <w:tcPr>
            <w:tcW w:w="1134"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6155,2</w:t>
            </w:r>
          </w:p>
        </w:tc>
        <w:tc>
          <w:tcPr>
            <w:tcW w:w="1099"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136</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3</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lastRenderedPageBreak/>
              <w:t xml:space="preserve">ООО </w:t>
            </w:r>
            <w:r>
              <w:t>«</w:t>
            </w:r>
            <w:r w:rsidRPr="00002C97">
              <w:t>Кварта+"</w:t>
            </w:r>
            <w:r>
              <w:t xml:space="preserve">, </w:t>
            </w:r>
            <w:proofErr w:type="spellStart"/>
            <w:r>
              <w:t>г</w:t>
            </w:r>
            <w:proofErr w:type="gramStart"/>
            <w:r>
              <w:t>.Л</w:t>
            </w:r>
            <w:proofErr w:type="gramEnd"/>
            <w:r>
              <w:t>ениногорск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Продукты питания</w:t>
            </w:r>
          </w:p>
        </w:tc>
        <w:tc>
          <w:tcPr>
            <w:tcW w:w="1134"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2720,7</w:t>
            </w:r>
          </w:p>
        </w:tc>
        <w:tc>
          <w:tcPr>
            <w:tcW w:w="1099"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15</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1</w:t>
            </w:r>
          </w:p>
        </w:tc>
      </w:tr>
      <w:tr w:rsidR="00797C89"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002C97" w:rsidRDefault="00797C89" w:rsidP="00A77239">
            <w:pPr>
              <w:pStyle w:val="a8"/>
            </w:pPr>
            <w:r w:rsidRPr="00002C97">
              <w:t>ООО "Империя</w:t>
            </w:r>
            <w:r>
              <w:t>+</w:t>
            </w:r>
            <w:r w:rsidRPr="00002C97">
              <w:t>"</w:t>
            </w:r>
            <w:proofErr w:type="spellStart"/>
            <w:r>
              <w:t>г</w:t>
            </w:r>
            <w:proofErr w:type="gramStart"/>
            <w:r>
              <w:t>.Л</w:t>
            </w:r>
            <w:proofErr w:type="gramEnd"/>
            <w:r>
              <w:t>ениногорск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r>
              <w:t>Продукты питания</w:t>
            </w:r>
          </w:p>
        </w:tc>
        <w:tc>
          <w:tcPr>
            <w:tcW w:w="1134"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t>2374,9</w:t>
            </w:r>
          </w:p>
        </w:tc>
        <w:tc>
          <w:tcPr>
            <w:tcW w:w="1099"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t>64</w:t>
            </w:r>
          </w:p>
        </w:tc>
        <w:tc>
          <w:tcPr>
            <w:tcW w:w="1032" w:type="dxa"/>
            <w:tcBorders>
              <w:top w:val="nil"/>
              <w:left w:val="nil"/>
              <w:bottom w:val="single" w:sz="4" w:space="0" w:color="auto"/>
              <w:right w:val="single" w:sz="4" w:space="0" w:color="auto"/>
            </w:tcBorders>
            <w:vAlign w:val="center"/>
          </w:tcPr>
          <w:p w:rsidR="00797C89" w:rsidRDefault="00797C89" w:rsidP="00A77239">
            <w:pPr>
              <w:pStyle w:val="a8"/>
              <w:jc w:val="center"/>
            </w:pPr>
            <w:r>
              <w:t>1</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002C97" w:rsidRDefault="00797C89" w:rsidP="00A77239">
            <w:pPr>
              <w:pStyle w:val="a8"/>
              <w:jc w:val="center"/>
            </w:pPr>
            <w:r w:rsidRPr="00002C97">
              <w:t>ИП Емельянов В.В.</w:t>
            </w:r>
            <w:r>
              <w:t xml:space="preserve">, </w:t>
            </w:r>
            <w:proofErr w:type="spellStart"/>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r>
              <w:t>ТМЦ для бассейна, ремонт бассейна</w:t>
            </w:r>
          </w:p>
        </w:tc>
        <w:tc>
          <w:tcPr>
            <w:tcW w:w="1134" w:type="dxa"/>
            <w:tcBorders>
              <w:top w:val="nil"/>
              <w:left w:val="nil"/>
              <w:bottom w:val="single" w:sz="4" w:space="0" w:color="auto"/>
              <w:right w:val="single" w:sz="4" w:space="0" w:color="auto"/>
            </w:tcBorders>
            <w:shd w:val="clear" w:color="auto" w:fill="auto"/>
            <w:vAlign w:val="center"/>
            <w:hideMark/>
          </w:tcPr>
          <w:p w:rsidR="00797C89" w:rsidRPr="00002C97" w:rsidRDefault="00797C89" w:rsidP="00A77239">
            <w:pPr>
              <w:pStyle w:val="a8"/>
              <w:jc w:val="center"/>
            </w:pPr>
            <w:r w:rsidRPr="00002C97">
              <w:t>2192,1</w:t>
            </w:r>
          </w:p>
        </w:tc>
        <w:tc>
          <w:tcPr>
            <w:tcW w:w="1099" w:type="dxa"/>
            <w:tcBorders>
              <w:top w:val="nil"/>
              <w:left w:val="nil"/>
              <w:bottom w:val="single" w:sz="4" w:space="0" w:color="auto"/>
              <w:right w:val="single" w:sz="4" w:space="0" w:color="auto"/>
            </w:tcBorders>
            <w:shd w:val="clear" w:color="auto" w:fill="auto"/>
            <w:vAlign w:val="center"/>
            <w:hideMark/>
          </w:tcPr>
          <w:p w:rsidR="00797C89" w:rsidRPr="00002C97" w:rsidRDefault="00797C89" w:rsidP="00A77239">
            <w:pPr>
              <w:pStyle w:val="a8"/>
              <w:jc w:val="center"/>
            </w:pPr>
            <w:r w:rsidRPr="00002C97">
              <w:t>15</w:t>
            </w:r>
          </w:p>
        </w:tc>
        <w:tc>
          <w:tcPr>
            <w:tcW w:w="1032" w:type="dxa"/>
            <w:tcBorders>
              <w:top w:val="nil"/>
              <w:left w:val="nil"/>
              <w:bottom w:val="single" w:sz="4" w:space="0" w:color="auto"/>
              <w:right w:val="single" w:sz="4" w:space="0" w:color="auto"/>
            </w:tcBorders>
            <w:vAlign w:val="center"/>
          </w:tcPr>
          <w:p w:rsidR="00797C89" w:rsidRDefault="00797C89" w:rsidP="00A77239">
            <w:pPr>
              <w:pStyle w:val="a8"/>
              <w:jc w:val="center"/>
            </w:pPr>
          </w:p>
          <w:p w:rsidR="00797C89" w:rsidRPr="00002C97" w:rsidRDefault="00797C89" w:rsidP="00A77239">
            <w:pPr>
              <w:pStyle w:val="a8"/>
              <w:jc w:val="center"/>
            </w:pPr>
            <w:r>
              <w:t>1</w:t>
            </w:r>
          </w:p>
        </w:tc>
      </w:tr>
      <w:tr w:rsidR="00797C89" w:rsidTr="00370821">
        <w:trPr>
          <w:trHeight w:val="33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901F50" w:rsidRDefault="00797C89" w:rsidP="00A77239">
            <w:pPr>
              <w:pStyle w:val="a8"/>
              <w:rPr>
                <w:sz w:val="22"/>
                <w:szCs w:val="22"/>
              </w:rPr>
            </w:pPr>
            <w:r w:rsidRPr="00901F50">
              <w:t>ООО</w:t>
            </w:r>
            <w:r w:rsidRPr="00901F50">
              <w:rPr>
                <w:sz w:val="22"/>
                <w:szCs w:val="22"/>
              </w:rPr>
              <w:t xml:space="preserve"> "</w:t>
            </w:r>
            <w:r w:rsidRPr="00901F50">
              <w:t xml:space="preserve">Школьный </w:t>
            </w:r>
            <w:proofErr w:type="spellStart"/>
            <w:r w:rsidRPr="00901F50">
              <w:t>учколлектор</w:t>
            </w:r>
            <w:proofErr w:type="spellEnd"/>
            <w:r w:rsidRPr="00901F50">
              <w:rPr>
                <w:sz w:val="22"/>
                <w:szCs w:val="22"/>
              </w:rPr>
              <w:t>",</w:t>
            </w:r>
            <w:proofErr w:type="spellStart"/>
            <w:r w:rsidRPr="00901F50">
              <w:rPr>
                <w:sz w:val="22"/>
                <w:szCs w:val="22"/>
              </w:rPr>
              <w:t>г</w:t>
            </w:r>
            <w:proofErr w:type="gramStart"/>
            <w:r w:rsidRPr="00901F50">
              <w:rPr>
                <w:sz w:val="22"/>
                <w:szCs w:val="22"/>
              </w:rPr>
              <w:t>.М</w:t>
            </w:r>
            <w:proofErr w:type="gramEnd"/>
            <w:r w:rsidRPr="00901F50">
              <w:rPr>
                <w:sz w:val="22"/>
                <w:szCs w:val="22"/>
              </w:rPr>
              <w:t>осква</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proofErr w:type="spellStart"/>
            <w:r>
              <w:t>Лабор</w:t>
            </w:r>
            <w:proofErr w:type="spellEnd"/>
            <w:r>
              <w:t>. оборудование</w:t>
            </w:r>
          </w:p>
        </w:tc>
        <w:tc>
          <w:tcPr>
            <w:tcW w:w="1134" w:type="dxa"/>
            <w:tcBorders>
              <w:top w:val="nil"/>
              <w:left w:val="nil"/>
              <w:bottom w:val="single" w:sz="4" w:space="0" w:color="auto"/>
              <w:right w:val="single" w:sz="4" w:space="0" w:color="auto"/>
            </w:tcBorders>
            <w:shd w:val="clear" w:color="auto" w:fill="auto"/>
            <w:vAlign w:val="center"/>
            <w:hideMark/>
          </w:tcPr>
          <w:p w:rsidR="00797C89" w:rsidRPr="00002C97" w:rsidRDefault="00797C89" w:rsidP="00A77239">
            <w:pPr>
              <w:pStyle w:val="a8"/>
              <w:jc w:val="center"/>
            </w:pPr>
            <w:r w:rsidRPr="00002C97">
              <w:t>1942,7</w:t>
            </w:r>
          </w:p>
        </w:tc>
        <w:tc>
          <w:tcPr>
            <w:tcW w:w="1099" w:type="dxa"/>
            <w:tcBorders>
              <w:top w:val="nil"/>
              <w:left w:val="nil"/>
              <w:bottom w:val="single" w:sz="4" w:space="0" w:color="auto"/>
              <w:right w:val="single" w:sz="4" w:space="0" w:color="auto"/>
            </w:tcBorders>
            <w:shd w:val="clear" w:color="auto" w:fill="auto"/>
            <w:vAlign w:val="center"/>
            <w:hideMark/>
          </w:tcPr>
          <w:p w:rsidR="00797C89" w:rsidRPr="00002C97" w:rsidRDefault="00797C89" w:rsidP="00A77239">
            <w:pPr>
              <w:pStyle w:val="a8"/>
              <w:jc w:val="center"/>
            </w:pPr>
            <w:r>
              <w:t>9</w:t>
            </w:r>
          </w:p>
        </w:tc>
        <w:tc>
          <w:tcPr>
            <w:tcW w:w="1032" w:type="dxa"/>
            <w:tcBorders>
              <w:top w:val="nil"/>
              <w:left w:val="nil"/>
              <w:bottom w:val="single" w:sz="4" w:space="0" w:color="auto"/>
              <w:right w:val="single" w:sz="4" w:space="0" w:color="auto"/>
            </w:tcBorders>
            <w:vAlign w:val="center"/>
          </w:tcPr>
          <w:p w:rsidR="00797C89" w:rsidRDefault="00797C89" w:rsidP="00A77239">
            <w:pPr>
              <w:pStyle w:val="a8"/>
              <w:jc w:val="center"/>
            </w:pPr>
            <w:r>
              <w:t>1</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002C97" w:rsidRDefault="00797C89" w:rsidP="00A77239">
            <w:pPr>
              <w:pStyle w:val="a8"/>
            </w:pPr>
            <w:r w:rsidRPr="00002C97">
              <w:t>ИП Егоров К.В.</w:t>
            </w:r>
            <w:r>
              <w:t xml:space="preserve">, </w:t>
            </w:r>
            <w:proofErr w:type="spellStart"/>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r>
              <w:t>Игрушки, мягкий инвентарь</w:t>
            </w:r>
          </w:p>
        </w:tc>
        <w:tc>
          <w:tcPr>
            <w:tcW w:w="1134"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1757,5</w:t>
            </w:r>
          </w:p>
        </w:tc>
        <w:tc>
          <w:tcPr>
            <w:tcW w:w="1099"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53</w:t>
            </w:r>
          </w:p>
        </w:tc>
        <w:tc>
          <w:tcPr>
            <w:tcW w:w="1032" w:type="dxa"/>
            <w:tcBorders>
              <w:top w:val="nil"/>
              <w:left w:val="nil"/>
              <w:bottom w:val="single" w:sz="4" w:space="0" w:color="auto"/>
              <w:right w:val="single" w:sz="4" w:space="0" w:color="auto"/>
            </w:tcBorders>
            <w:vAlign w:val="center"/>
          </w:tcPr>
          <w:p w:rsidR="00797C89" w:rsidRPr="00002C97" w:rsidRDefault="00797C89" w:rsidP="00A77239">
            <w:pPr>
              <w:pStyle w:val="a8"/>
              <w:jc w:val="center"/>
            </w:pPr>
            <w:r>
              <w:t>0,9</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АО "</w:t>
            </w:r>
            <w:proofErr w:type="spellStart"/>
            <w:r w:rsidRPr="00002C97">
              <w:t>ЭнергоСтрой</w:t>
            </w:r>
            <w:proofErr w:type="spellEnd"/>
            <w:r w:rsidRPr="00002C97">
              <w:t>+"</w:t>
            </w:r>
            <w:r>
              <w:t xml:space="preserve">, </w:t>
            </w:r>
            <w:proofErr w:type="spellStart"/>
            <w:r>
              <w:t>г</w:t>
            </w:r>
            <w:proofErr w:type="gramStart"/>
            <w:r>
              <w:t>.К</w:t>
            </w:r>
            <w:proofErr w:type="gramEnd"/>
            <w:r>
              <w:t>азань</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Ремонт </w:t>
            </w:r>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1550,1</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14</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0,8</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ИП Юнусова С.Н.</w:t>
            </w:r>
            <w:r>
              <w:t xml:space="preserve">, </w:t>
            </w:r>
            <w:proofErr w:type="spellStart"/>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proofErr w:type="spellStart"/>
            <w:r>
              <w:t>Хозтовары</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1375,4</w:t>
            </w:r>
          </w:p>
        </w:tc>
        <w:tc>
          <w:tcPr>
            <w:tcW w:w="1099"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115</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0,7</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ИП </w:t>
            </w:r>
            <w:proofErr w:type="spellStart"/>
            <w:r w:rsidRPr="00002C97">
              <w:t>Гогсадзе</w:t>
            </w:r>
            <w:proofErr w:type="spellEnd"/>
            <w:r w:rsidRPr="00002C97">
              <w:t xml:space="preserve"> Г.Р.</w:t>
            </w:r>
            <w:r>
              <w:t xml:space="preserve">, </w:t>
            </w:r>
            <w:proofErr w:type="spellStart"/>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Фрукты, овощи</w:t>
            </w:r>
          </w:p>
        </w:tc>
        <w:tc>
          <w:tcPr>
            <w:tcW w:w="1134"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1205,7</w:t>
            </w:r>
          </w:p>
        </w:tc>
        <w:tc>
          <w:tcPr>
            <w:tcW w:w="1099"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11</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0,6</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ИП Ахмадуллин </w:t>
            </w:r>
            <w:proofErr w:type="spellStart"/>
            <w:r w:rsidRPr="00002C97">
              <w:t>А.Н.</w:t>
            </w:r>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proofErr w:type="spellStart"/>
            <w:r>
              <w:t>Хозтовары</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1019,8</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44</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0,5</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ООО "СК </w:t>
            </w:r>
            <w:proofErr w:type="spellStart"/>
            <w:r w:rsidRPr="00002C97">
              <w:t>Капремстрой</w:t>
            </w:r>
            <w:proofErr w:type="spellEnd"/>
            <w:r w:rsidRPr="00002C97">
              <w:t>"</w:t>
            </w:r>
            <w:r>
              <w:t xml:space="preserve">, </w:t>
            </w:r>
            <w:proofErr w:type="spellStart"/>
            <w:r>
              <w:t>г</w:t>
            </w:r>
            <w:proofErr w:type="gramStart"/>
            <w:r>
              <w:t>.А</w:t>
            </w:r>
            <w:proofErr w:type="gramEnd"/>
            <w:r>
              <w:t>льм</w:t>
            </w:r>
            <w:proofErr w:type="spellEnd"/>
            <w:r>
              <w:t>-к</w:t>
            </w:r>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Капремонт </w:t>
            </w:r>
          </w:p>
        </w:tc>
        <w:tc>
          <w:tcPr>
            <w:tcW w:w="1134"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937,1</w:t>
            </w:r>
          </w:p>
        </w:tc>
        <w:tc>
          <w:tcPr>
            <w:tcW w:w="1099"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6</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0,5</w:t>
            </w:r>
          </w:p>
        </w:tc>
      </w:tr>
      <w:tr w:rsidR="00797C89"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002C97" w:rsidRDefault="00797C89" w:rsidP="00A77239">
            <w:pPr>
              <w:pStyle w:val="a8"/>
            </w:pPr>
            <w:r w:rsidRPr="00002C97">
              <w:t>АО "АПОПАТ"</w:t>
            </w:r>
            <w:r>
              <w:t xml:space="preserve">, </w:t>
            </w:r>
            <w:proofErr w:type="spellStart"/>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r>
              <w:t>Транспортные услуги</w:t>
            </w:r>
          </w:p>
        </w:tc>
        <w:tc>
          <w:tcPr>
            <w:tcW w:w="1134"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t>925,9</w:t>
            </w:r>
          </w:p>
        </w:tc>
        <w:tc>
          <w:tcPr>
            <w:tcW w:w="1099"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t>16</w:t>
            </w:r>
          </w:p>
        </w:tc>
        <w:tc>
          <w:tcPr>
            <w:tcW w:w="1032" w:type="dxa"/>
            <w:tcBorders>
              <w:top w:val="nil"/>
              <w:left w:val="nil"/>
              <w:bottom w:val="single" w:sz="4" w:space="0" w:color="auto"/>
              <w:right w:val="single" w:sz="4" w:space="0" w:color="auto"/>
            </w:tcBorders>
            <w:vAlign w:val="center"/>
          </w:tcPr>
          <w:p w:rsidR="00797C89" w:rsidRDefault="00797C89" w:rsidP="00A77239">
            <w:pPr>
              <w:pStyle w:val="a8"/>
              <w:jc w:val="center"/>
            </w:pPr>
            <w:r>
              <w:t>0,5</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ООО </w:t>
            </w:r>
            <w:proofErr w:type="spellStart"/>
            <w:r w:rsidRPr="00002C97">
              <w:t>Балкыш"</w:t>
            </w:r>
            <w:r>
              <w:t>г</w:t>
            </w:r>
            <w:proofErr w:type="gramStart"/>
            <w:r>
              <w:t>.К</w:t>
            </w:r>
            <w:proofErr w:type="gramEnd"/>
            <w:r>
              <w:t>азань</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Мясо </w:t>
            </w:r>
          </w:p>
        </w:tc>
        <w:tc>
          <w:tcPr>
            <w:tcW w:w="1134"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682,7</w:t>
            </w:r>
          </w:p>
        </w:tc>
        <w:tc>
          <w:tcPr>
            <w:tcW w:w="1099"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24</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0,4</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002C97" w:rsidRDefault="00797C89" w:rsidP="00A77239">
            <w:pPr>
              <w:pStyle w:val="a8"/>
            </w:pPr>
            <w:r w:rsidRPr="00002C97">
              <w:t>ООО "</w:t>
            </w:r>
            <w:proofErr w:type="spellStart"/>
            <w:r w:rsidRPr="00002C97">
              <w:t>Транско</w:t>
            </w:r>
            <w:proofErr w:type="spellEnd"/>
            <w:r w:rsidRPr="00002C97">
              <w:t>"</w:t>
            </w:r>
            <w:r>
              <w:t xml:space="preserve">, </w:t>
            </w:r>
            <w:proofErr w:type="spellStart"/>
            <w:r>
              <w:t>г</w:t>
            </w:r>
            <w:proofErr w:type="gramStart"/>
            <w:r>
              <w:t>.Л</w:t>
            </w:r>
            <w:proofErr w:type="gramEnd"/>
            <w:r>
              <w:t>ениногорск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r>
              <w:t>Продукты питания</w:t>
            </w:r>
          </w:p>
        </w:tc>
        <w:tc>
          <w:tcPr>
            <w:tcW w:w="1134"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616,5</w:t>
            </w:r>
          </w:p>
        </w:tc>
        <w:tc>
          <w:tcPr>
            <w:tcW w:w="1099"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4</w:t>
            </w:r>
          </w:p>
        </w:tc>
        <w:tc>
          <w:tcPr>
            <w:tcW w:w="1032" w:type="dxa"/>
            <w:tcBorders>
              <w:top w:val="nil"/>
              <w:left w:val="nil"/>
              <w:bottom w:val="single" w:sz="4" w:space="0" w:color="auto"/>
              <w:right w:val="single" w:sz="4" w:space="0" w:color="auto"/>
            </w:tcBorders>
            <w:vAlign w:val="center"/>
          </w:tcPr>
          <w:p w:rsidR="00797C89" w:rsidRPr="00002C97" w:rsidRDefault="00797C89" w:rsidP="00A77239">
            <w:pPr>
              <w:pStyle w:val="a8"/>
              <w:jc w:val="center"/>
            </w:pPr>
            <w:r>
              <w:t>0,3</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002C97" w:rsidRDefault="00797C89" w:rsidP="00A77239">
            <w:pPr>
              <w:pStyle w:val="a8"/>
            </w:pPr>
            <w:r w:rsidRPr="00002C97">
              <w:t>ООО "ИКТ-</w:t>
            </w:r>
            <w:proofErr w:type="spellStart"/>
            <w:r w:rsidRPr="00002C97">
              <w:t>Казань"</w:t>
            </w:r>
            <w:r>
              <w:t>г</w:t>
            </w:r>
            <w:proofErr w:type="gramStart"/>
            <w:r>
              <w:t>.К</w:t>
            </w:r>
            <w:proofErr w:type="gramEnd"/>
            <w:r>
              <w:t>азань</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proofErr w:type="spellStart"/>
            <w:r>
              <w:t>Лабор</w:t>
            </w:r>
            <w:proofErr w:type="spellEnd"/>
            <w:r>
              <w:t>. оборудование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612,7</w:t>
            </w:r>
          </w:p>
        </w:tc>
        <w:tc>
          <w:tcPr>
            <w:tcW w:w="1099" w:type="dxa"/>
            <w:tcBorders>
              <w:top w:val="nil"/>
              <w:left w:val="nil"/>
              <w:bottom w:val="single" w:sz="4" w:space="0" w:color="auto"/>
              <w:right w:val="single" w:sz="4" w:space="0" w:color="auto"/>
            </w:tcBorders>
            <w:shd w:val="clear" w:color="auto" w:fill="auto"/>
            <w:noWrap/>
            <w:vAlign w:val="center"/>
            <w:hideMark/>
          </w:tcPr>
          <w:p w:rsidR="00797C89" w:rsidRPr="00002C97" w:rsidRDefault="00797C89" w:rsidP="00A77239">
            <w:pPr>
              <w:pStyle w:val="a8"/>
              <w:jc w:val="center"/>
            </w:pPr>
            <w:r w:rsidRPr="00002C97">
              <w:t>8</w:t>
            </w:r>
          </w:p>
        </w:tc>
        <w:tc>
          <w:tcPr>
            <w:tcW w:w="1032" w:type="dxa"/>
            <w:tcBorders>
              <w:top w:val="nil"/>
              <w:left w:val="nil"/>
              <w:bottom w:val="single" w:sz="4" w:space="0" w:color="auto"/>
              <w:right w:val="single" w:sz="4" w:space="0" w:color="auto"/>
            </w:tcBorders>
            <w:vAlign w:val="center"/>
          </w:tcPr>
          <w:p w:rsidR="00797C89" w:rsidRPr="00002C97" w:rsidRDefault="00797C89" w:rsidP="00A77239">
            <w:pPr>
              <w:pStyle w:val="a8"/>
              <w:jc w:val="center"/>
            </w:pPr>
            <w:r>
              <w:t>0,3</w:t>
            </w:r>
          </w:p>
        </w:tc>
      </w:tr>
      <w:tr w:rsidR="00797C89" w:rsidRPr="00002C97" w:rsidTr="00370821">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ИП </w:t>
            </w:r>
            <w:proofErr w:type="spellStart"/>
            <w:r w:rsidRPr="00002C97">
              <w:t>ГалимуллинМ.Г.</w:t>
            </w:r>
            <w:r>
              <w:t>г</w:t>
            </w:r>
            <w:proofErr w:type="gramStart"/>
            <w:r>
              <w:t>.А</w:t>
            </w:r>
            <w:proofErr w:type="gramEnd"/>
            <w:r>
              <w:t>льметьевск</w:t>
            </w:r>
            <w:proofErr w:type="spellEnd"/>
          </w:p>
        </w:tc>
        <w:tc>
          <w:tcPr>
            <w:tcW w:w="2121" w:type="dxa"/>
            <w:tcBorders>
              <w:top w:val="single" w:sz="4" w:space="0" w:color="auto"/>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Канцтовары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515,9</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27</w:t>
            </w:r>
          </w:p>
        </w:tc>
        <w:tc>
          <w:tcPr>
            <w:tcW w:w="1032" w:type="dxa"/>
            <w:tcBorders>
              <w:top w:val="single" w:sz="4" w:space="0" w:color="auto"/>
              <w:left w:val="nil"/>
              <w:bottom w:val="single" w:sz="4" w:space="0" w:color="auto"/>
              <w:right w:val="single" w:sz="4" w:space="0" w:color="auto"/>
            </w:tcBorders>
          </w:tcPr>
          <w:p w:rsidR="00797C89" w:rsidRPr="00002C97" w:rsidRDefault="00797C89" w:rsidP="00A77239">
            <w:pPr>
              <w:pStyle w:val="a8"/>
              <w:jc w:val="center"/>
            </w:pPr>
            <w:r>
              <w:t>0,3</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ИП </w:t>
            </w:r>
            <w:proofErr w:type="spellStart"/>
            <w:r w:rsidRPr="00002C97">
              <w:t>Нормурадов</w:t>
            </w:r>
            <w:proofErr w:type="spellEnd"/>
            <w:r w:rsidRPr="00002C97">
              <w:t xml:space="preserve"> И.Т.</w:t>
            </w:r>
            <w:r>
              <w:t xml:space="preserve">, </w:t>
            </w:r>
            <w:proofErr w:type="spellStart"/>
            <w:r>
              <w:t>г</w:t>
            </w:r>
            <w:proofErr w:type="gramStart"/>
            <w:r>
              <w:t>.З</w:t>
            </w:r>
            <w:proofErr w:type="gramEnd"/>
            <w:r>
              <w:t>аинск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proofErr w:type="spellStart"/>
            <w:r>
              <w:t>Строит</w:t>
            </w:r>
            <w:proofErr w:type="gramStart"/>
            <w:r>
              <w:t>.м</w:t>
            </w:r>
            <w:proofErr w:type="gramEnd"/>
            <w:r>
              <w:t>атериалы</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463,5</w:t>
            </w:r>
          </w:p>
        </w:tc>
        <w:tc>
          <w:tcPr>
            <w:tcW w:w="1099" w:type="dxa"/>
            <w:tcBorders>
              <w:top w:val="nil"/>
              <w:left w:val="nil"/>
              <w:bottom w:val="single" w:sz="4" w:space="0" w:color="auto"/>
              <w:right w:val="single" w:sz="4" w:space="0" w:color="auto"/>
            </w:tcBorders>
            <w:shd w:val="clear" w:color="auto" w:fill="auto"/>
            <w:noWrap/>
            <w:vAlign w:val="bottom"/>
            <w:hideMark/>
          </w:tcPr>
          <w:p w:rsidR="00797C89" w:rsidRPr="00002C97" w:rsidRDefault="00797C89" w:rsidP="00A77239">
            <w:pPr>
              <w:pStyle w:val="a8"/>
              <w:jc w:val="center"/>
            </w:pPr>
            <w:r w:rsidRPr="00002C97">
              <w:t>27</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0,3</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 xml:space="preserve">ИП </w:t>
            </w:r>
            <w:proofErr w:type="spellStart"/>
            <w:r w:rsidRPr="00002C97">
              <w:t>ХайбрахмановХ.И.</w:t>
            </w:r>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Канцтовары </w:t>
            </w:r>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461,7</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73</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0,2</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97C89" w:rsidRPr="00002C97" w:rsidRDefault="00797C89" w:rsidP="00A77239">
            <w:pPr>
              <w:pStyle w:val="a8"/>
            </w:pPr>
            <w:r w:rsidRPr="00002C97">
              <w:t>ООО "</w:t>
            </w:r>
            <w:proofErr w:type="spellStart"/>
            <w:r w:rsidRPr="00002C97">
              <w:t>МЭЛТ"</w:t>
            </w:r>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pPr>
            <w:r>
              <w:t xml:space="preserve">Оргтехника </w:t>
            </w:r>
          </w:p>
        </w:tc>
        <w:tc>
          <w:tcPr>
            <w:tcW w:w="1134"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338,6</w:t>
            </w:r>
          </w:p>
        </w:tc>
        <w:tc>
          <w:tcPr>
            <w:tcW w:w="1099" w:type="dxa"/>
            <w:tcBorders>
              <w:top w:val="nil"/>
              <w:left w:val="nil"/>
              <w:bottom w:val="single" w:sz="4" w:space="0" w:color="auto"/>
              <w:right w:val="single" w:sz="4" w:space="0" w:color="auto"/>
            </w:tcBorders>
            <w:shd w:val="clear" w:color="auto" w:fill="auto"/>
            <w:vAlign w:val="bottom"/>
            <w:hideMark/>
          </w:tcPr>
          <w:p w:rsidR="00797C89" w:rsidRPr="00002C97" w:rsidRDefault="00797C89" w:rsidP="00A77239">
            <w:pPr>
              <w:pStyle w:val="a8"/>
              <w:jc w:val="center"/>
            </w:pPr>
            <w:r w:rsidRPr="00002C97">
              <w:t>6</w:t>
            </w:r>
          </w:p>
        </w:tc>
        <w:tc>
          <w:tcPr>
            <w:tcW w:w="1032" w:type="dxa"/>
            <w:tcBorders>
              <w:top w:val="nil"/>
              <w:left w:val="nil"/>
              <w:bottom w:val="single" w:sz="4" w:space="0" w:color="auto"/>
              <w:right w:val="single" w:sz="4" w:space="0" w:color="auto"/>
            </w:tcBorders>
          </w:tcPr>
          <w:p w:rsidR="00797C89" w:rsidRPr="00002C97" w:rsidRDefault="00797C89" w:rsidP="00A77239">
            <w:pPr>
              <w:pStyle w:val="a8"/>
              <w:jc w:val="center"/>
            </w:pPr>
            <w:r>
              <w:t>0,2</w:t>
            </w:r>
          </w:p>
        </w:tc>
      </w:tr>
      <w:tr w:rsidR="00797C89" w:rsidRPr="00002C97" w:rsidTr="0037082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7C89" w:rsidRPr="00002C97" w:rsidRDefault="00797C89" w:rsidP="00A77239">
            <w:pPr>
              <w:pStyle w:val="a8"/>
            </w:pPr>
            <w:r w:rsidRPr="00002C97">
              <w:t xml:space="preserve">ИП </w:t>
            </w:r>
            <w:proofErr w:type="spellStart"/>
            <w:r w:rsidRPr="00002C97">
              <w:t>Хайбуллин</w:t>
            </w:r>
            <w:proofErr w:type="spellEnd"/>
            <w:r w:rsidRPr="00002C97">
              <w:t xml:space="preserve"> И.С.</w:t>
            </w:r>
            <w:r>
              <w:t xml:space="preserve">, </w:t>
            </w:r>
            <w:proofErr w:type="spellStart"/>
            <w:r>
              <w:t>г</w:t>
            </w:r>
            <w:proofErr w:type="gramStart"/>
            <w:r>
              <w:t>.А</w:t>
            </w:r>
            <w:proofErr w:type="gramEnd"/>
            <w:r>
              <w:t>льметьевск</w:t>
            </w:r>
            <w:proofErr w:type="spellEnd"/>
          </w:p>
        </w:tc>
        <w:tc>
          <w:tcPr>
            <w:tcW w:w="2121" w:type="dxa"/>
            <w:tcBorders>
              <w:top w:val="nil"/>
              <w:left w:val="single" w:sz="4" w:space="0" w:color="auto"/>
              <w:bottom w:val="single" w:sz="4" w:space="0" w:color="auto"/>
              <w:right w:val="single" w:sz="4" w:space="0" w:color="auto"/>
            </w:tcBorders>
            <w:shd w:val="clear" w:color="auto" w:fill="auto"/>
            <w:vAlign w:val="center"/>
          </w:tcPr>
          <w:p w:rsidR="00797C89" w:rsidRPr="00002C97" w:rsidRDefault="00797C89" w:rsidP="00A77239">
            <w:pPr>
              <w:pStyle w:val="a8"/>
            </w:pPr>
            <w:r>
              <w:t>ТО и ремонт автомашины</w:t>
            </w:r>
          </w:p>
        </w:tc>
        <w:tc>
          <w:tcPr>
            <w:tcW w:w="1134" w:type="dxa"/>
            <w:tcBorders>
              <w:top w:val="nil"/>
              <w:left w:val="nil"/>
              <w:bottom w:val="single" w:sz="4" w:space="0" w:color="auto"/>
              <w:right w:val="single" w:sz="4" w:space="0" w:color="auto"/>
            </w:tcBorders>
            <w:shd w:val="clear" w:color="auto" w:fill="auto"/>
            <w:vAlign w:val="center"/>
            <w:hideMark/>
          </w:tcPr>
          <w:p w:rsidR="00797C89" w:rsidRPr="00002C97" w:rsidRDefault="00797C89" w:rsidP="00A77239">
            <w:pPr>
              <w:pStyle w:val="a8"/>
              <w:jc w:val="center"/>
            </w:pPr>
            <w:r w:rsidRPr="00002C97">
              <w:t>300,5</w:t>
            </w:r>
          </w:p>
        </w:tc>
        <w:tc>
          <w:tcPr>
            <w:tcW w:w="1099" w:type="dxa"/>
            <w:tcBorders>
              <w:top w:val="nil"/>
              <w:left w:val="nil"/>
              <w:bottom w:val="single" w:sz="4" w:space="0" w:color="auto"/>
              <w:right w:val="single" w:sz="4" w:space="0" w:color="auto"/>
            </w:tcBorders>
            <w:shd w:val="clear" w:color="auto" w:fill="auto"/>
            <w:vAlign w:val="center"/>
            <w:hideMark/>
          </w:tcPr>
          <w:p w:rsidR="00797C89" w:rsidRPr="00002C97" w:rsidRDefault="00797C89" w:rsidP="00A77239">
            <w:pPr>
              <w:pStyle w:val="a8"/>
              <w:jc w:val="center"/>
            </w:pPr>
            <w:r w:rsidRPr="00002C97">
              <w:t>6</w:t>
            </w:r>
          </w:p>
        </w:tc>
        <w:tc>
          <w:tcPr>
            <w:tcW w:w="1032" w:type="dxa"/>
            <w:tcBorders>
              <w:top w:val="nil"/>
              <w:left w:val="nil"/>
              <w:bottom w:val="single" w:sz="4" w:space="0" w:color="auto"/>
              <w:right w:val="single" w:sz="4" w:space="0" w:color="auto"/>
            </w:tcBorders>
            <w:vAlign w:val="center"/>
          </w:tcPr>
          <w:p w:rsidR="00797C89" w:rsidRPr="00002C97" w:rsidRDefault="00797C89" w:rsidP="00A77239">
            <w:pPr>
              <w:pStyle w:val="a8"/>
              <w:jc w:val="center"/>
            </w:pPr>
            <w:r>
              <w:t>0,2</w:t>
            </w:r>
          </w:p>
        </w:tc>
      </w:tr>
      <w:tr w:rsidR="00797C89" w:rsidTr="00370821">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797C89" w:rsidRPr="00002C97" w:rsidRDefault="00797C89" w:rsidP="00A77239">
            <w:pPr>
              <w:pStyle w:val="a8"/>
              <w:rPr>
                <w:b/>
                <w:bCs/>
              </w:rPr>
            </w:pPr>
            <w:r w:rsidRPr="00002C97">
              <w:rPr>
                <w:b/>
                <w:bCs/>
              </w:rPr>
              <w:t> </w:t>
            </w:r>
            <w:r>
              <w:rPr>
                <w:b/>
                <w:bCs/>
              </w:rPr>
              <w:t>ИТОГО</w:t>
            </w:r>
          </w:p>
        </w:tc>
        <w:tc>
          <w:tcPr>
            <w:tcW w:w="2121" w:type="dxa"/>
            <w:tcBorders>
              <w:top w:val="nil"/>
              <w:left w:val="single" w:sz="4" w:space="0" w:color="auto"/>
              <w:bottom w:val="single" w:sz="4" w:space="0" w:color="auto"/>
              <w:right w:val="single" w:sz="4" w:space="0" w:color="auto"/>
            </w:tcBorders>
            <w:shd w:val="clear" w:color="auto" w:fill="auto"/>
            <w:vAlign w:val="bottom"/>
          </w:tcPr>
          <w:p w:rsidR="00797C89" w:rsidRPr="00002C97" w:rsidRDefault="00797C89" w:rsidP="00A77239">
            <w:pPr>
              <w:pStyle w:val="a8"/>
              <w:rPr>
                <w:b/>
                <w:bCs/>
              </w:rPr>
            </w:pPr>
          </w:p>
        </w:tc>
        <w:tc>
          <w:tcPr>
            <w:tcW w:w="1134" w:type="dxa"/>
            <w:tcBorders>
              <w:top w:val="nil"/>
              <w:left w:val="nil"/>
              <w:bottom w:val="single" w:sz="4" w:space="0" w:color="auto"/>
              <w:right w:val="single" w:sz="4" w:space="0" w:color="auto"/>
            </w:tcBorders>
            <w:shd w:val="clear" w:color="auto" w:fill="auto"/>
            <w:noWrap/>
            <w:vAlign w:val="bottom"/>
          </w:tcPr>
          <w:p w:rsidR="00797C89" w:rsidRPr="00002C97" w:rsidRDefault="00797C89" w:rsidP="00A77239">
            <w:pPr>
              <w:pStyle w:val="a8"/>
              <w:jc w:val="center"/>
              <w:rPr>
                <w:b/>
                <w:bCs/>
              </w:rPr>
            </w:pPr>
            <w:r>
              <w:rPr>
                <w:b/>
                <w:bCs/>
              </w:rPr>
              <w:t>131076,7</w:t>
            </w:r>
          </w:p>
        </w:tc>
        <w:tc>
          <w:tcPr>
            <w:tcW w:w="1099" w:type="dxa"/>
            <w:tcBorders>
              <w:top w:val="nil"/>
              <w:left w:val="nil"/>
              <w:bottom w:val="single" w:sz="4" w:space="0" w:color="auto"/>
              <w:right w:val="single" w:sz="4" w:space="0" w:color="auto"/>
            </w:tcBorders>
            <w:shd w:val="clear" w:color="auto" w:fill="auto"/>
            <w:noWrap/>
            <w:vAlign w:val="bottom"/>
          </w:tcPr>
          <w:p w:rsidR="00797C89" w:rsidRPr="00002C97" w:rsidRDefault="00797C89" w:rsidP="00A77239">
            <w:pPr>
              <w:pStyle w:val="a8"/>
              <w:jc w:val="center"/>
              <w:rPr>
                <w:b/>
                <w:bCs/>
              </w:rPr>
            </w:pPr>
            <w:r>
              <w:rPr>
                <w:b/>
                <w:bCs/>
              </w:rPr>
              <w:t>1580</w:t>
            </w:r>
          </w:p>
        </w:tc>
        <w:tc>
          <w:tcPr>
            <w:tcW w:w="1032" w:type="dxa"/>
            <w:tcBorders>
              <w:top w:val="nil"/>
              <w:left w:val="nil"/>
              <w:bottom w:val="single" w:sz="4" w:space="0" w:color="auto"/>
              <w:right w:val="single" w:sz="4" w:space="0" w:color="auto"/>
            </w:tcBorders>
          </w:tcPr>
          <w:p w:rsidR="00797C89" w:rsidRDefault="00514AAC" w:rsidP="00A77239">
            <w:pPr>
              <w:pStyle w:val="a8"/>
              <w:tabs>
                <w:tab w:val="left" w:pos="180"/>
                <w:tab w:val="center" w:pos="408"/>
              </w:tabs>
              <w:jc w:val="center"/>
              <w:rPr>
                <w:b/>
                <w:bCs/>
              </w:rPr>
            </w:pPr>
            <w:r>
              <w:rPr>
                <w:b/>
                <w:bCs/>
              </w:rPr>
              <w:t>70</w:t>
            </w:r>
          </w:p>
        </w:tc>
      </w:tr>
    </w:tbl>
    <w:p w:rsidR="003A7EC7" w:rsidRPr="000403B5" w:rsidRDefault="003A7EC7" w:rsidP="00A77239">
      <w:pPr>
        <w:pStyle w:val="ConsPlusNormal"/>
        <w:spacing w:before="240" w:after="240"/>
        <w:ind w:firstLine="540"/>
        <w:jc w:val="both"/>
        <w:rPr>
          <w:rFonts w:ascii="Times New Roman" w:hAnsi="Times New Roman" w:cs="Times New Roman"/>
          <w:sz w:val="28"/>
          <w:szCs w:val="28"/>
        </w:rPr>
      </w:pPr>
      <w:r w:rsidRPr="00CD3613">
        <w:rPr>
          <w:rFonts w:ascii="Times New Roman" w:hAnsi="Times New Roman" w:cs="Times New Roman"/>
          <w:sz w:val="32"/>
          <w:szCs w:val="32"/>
        </w:rPr>
        <w:t xml:space="preserve"> </w:t>
      </w:r>
      <w:r w:rsidRPr="000403B5">
        <w:rPr>
          <w:rFonts w:ascii="Times New Roman" w:hAnsi="Times New Roman" w:cs="Times New Roman"/>
          <w:sz w:val="28"/>
          <w:szCs w:val="28"/>
        </w:rPr>
        <w:t xml:space="preserve">Таким образом, в </w:t>
      </w:r>
      <w:r w:rsidR="00761784" w:rsidRPr="000403B5">
        <w:rPr>
          <w:rFonts w:ascii="Times New Roman" w:hAnsi="Times New Roman" w:cs="Times New Roman"/>
          <w:sz w:val="28"/>
          <w:szCs w:val="28"/>
        </w:rPr>
        <w:t xml:space="preserve">муниципальных учреждениях образования </w:t>
      </w:r>
      <w:r w:rsidRPr="000403B5">
        <w:rPr>
          <w:rFonts w:ascii="Times New Roman" w:hAnsi="Times New Roman" w:cs="Times New Roman"/>
          <w:sz w:val="28"/>
          <w:szCs w:val="28"/>
        </w:rPr>
        <w:t>района наиболее крупными поставщиками, подрядчиками являются: АО "</w:t>
      </w:r>
      <w:proofErr w:type="spellStart"/>
      <w:r w:rsidRPr="000403B5">
        <w:rPr>
          <w:rFonts w:ascii="Times New Roman" w:hAnsi="Times New Roman" w:cs="Times New Roman"/>
          <w:sz w:val="28"/>
          <w:szCs w:val="28"/>
        </w:rPr>
        <w:t>Альметьевский</w:t>
      </w:r>
      <w:proofErr w:type="spellEnd"/>
      <w:r w:rsidRPr="000403B5">
        <w:rPr>
          <w:rFonts w:ascii="Times New Roman" w:hAnsi="Times New Roman" w:cs="Times New Roman"/>
          <w:sz w:val="28"/>
          <w:szCs w:val="28"/>
        </w:rPr>
        <w:t xml:space="preserve"> хлебозавод",  ООО «Альметьевск-хлеб», АО им. Н.Е. </w:t>
      </w:r>
      <w:proofErr w:type="spellStart"/>
      <w:r w:rsidRPr="000403B5">
        <w:rPr>
          <w:rFonts w:ascii="Times New Roman" w:hAnsi="Times New Roman" w:cs="Times New Roman"/>
          <w:sz w:val="28"/>
          <w:szCs w:val="28"/>
        </w:rPr>
        <w:t>Токарликова</w:t>
      </w:r>
      <w:proofErr w:type="spellEnd"/>
      <w:r w:rsidRPr="000403B5">
        <w:rPr>
          <w:rFonts w:ascii="Times New Roman" w:hAnsi="Times New Roman" w:cs="Times New Roman"/>
          <w:sz w:val="28"/>
          <w:szCs w:val="28"/>
        </w:rPr>
        <w:t>, ООО «Просто молоко»</w:t>
      </w:r>
      <w:r w:rsidR="00514AAC" w:rsidRPr="000403B5">
        <w:rPr>
          <w:rFonts w:ascii="Times New Roman" w:hAnsi="Times New Roman" w:cs="Times New Roman"/>
          <w:sz w:val="28"/>
          <w:szCs w:val="28"/>
        </w:rPr>
        <w:t xml:space="preserve"> </w:t>
      </w:r>
      <w:proofErr w:type="spellStart"/>
      <w:r w:rsidR="00797C89" w:rsidRPr="000403B5">
        <w:rPr>
          <w:rFonts w:ascii="Times New Roman" w:hAnsi="Times New Roman" w:cs="Times New Roman"/>
          <w:sz w:val="28"/>
          <w:szCs w:val="28"/>
        </w:rPr>
        <w:t>г</w:t>
      </w:r>
      <w:proofErr w:type="gramStart"/>
      <w:r w:rsidR="00797C89" w:rsidRPr="000403B5">
        <w:rPr>
          <w:rFonts w:ascii="Times New Roman" w:hAnsi="Times New Roman" w:cs="Times New Roman"/>
          <w:sz w:val="28"/>
          <w:szCs w:val="28"/>
        </w:rPr>
        <w:t>.Б</w:t>
      </w:r>
      <w:proofErr w:type="gramEnd"/>
      <w:r w:rsidR="00797C89" w:rsidRPr="000403B5">
        <w:rPr>
          <w:rFonts w:ascii="Times New Roman" w:hAnsi="Times New Roman" w:cs="Times New Roman"/>
          <w:sz w:val="28"/>
          <w:szCs w:val="28"/>
        </w:rPr>
        <w:t>угульма</w:t>
      </w:r>
      <w:proofErr w:type="spellEnd"/>
      <w:r w:rsidRPr="000403B5">
        <w:rPr>
          <w:rFonts w:ascii="Times New Roman" w:hAnsi="Times New Roman" w:cs="Times New Roman"/>
          <w:sz w:val="28"/>
          <w:szCs w:val="28"/>
        </w:rPr>
        <w:t>, ООО «Имидж-</w:t>
      </w:r>
      <w:proofErr w:type="spellStart"/>
      <w:r w:rsidRPr="000403B5">
        <w:rPr>
          <w:rFonts w:ascii="Times New Roman" w:hAnsi="Times New Roman" w:cs="Times New Roman"/>
          <w:sz w:val="28"/>
          <w:szCs w:val="28"/>
        </w:rPr>
        <w:t>Строй»</w:t>
      </w:r>
      <w:r w:rsidR="00797C89" w:rsidRPr="000403B5">
        <w:rPr>
          <w:rFonts w:ascii="Times New Roman" w:hAnsi="Times New Roman" w:cs="Times New Roman"/>
          <w:sz w:val="28"/>
          <w:szCs w:val="28"/>
        </w:rPr>
        <w:t>г.Чебоксары</w:t>
      </w:r>
      <w:proofErr w:type="spellEnd"/>
      <w:r w:rsidRPr="000403B5">
        <w:rPr>
          <w:rFonts w:ascii="Times New Roman" w:hAnsi="Times New Roman" w:cs="Times New Roman"/>
          <w:sz w:val="28"/>
          <w:szCs w:val="28"/>
        </w:rPr>
        <w:t>, ООО «</w:t>
      </w:r>
      <w:proofErr w:type="spellStart"/>
      <w:r w:rsidRPr="000403B5">
        <w:rPr>
          <w:rFonts w:ascii="Times New Roman" w:hAnsi="Times New Roman" w:cs="Times New Roman"/>
          <w:sz w:val="28"/>
          <w:szCs w:val="28"/>
        </w:rPr>
        <w:t>Мясоопт</w:t>
      </w:r>
      <w:proofErr w:type="spellEnd"/>
      <w:r w:rsidRPr="000403B5">
        <w:rPr>
          <w:rFonts w:ascii="Times New Roman" w:hAnsi="Times New Roman" w:cs="Times New Roman"/>
          <w:sz w:val="28"/>
          <w:szCs w:val="28"/>
        </w:rPr>
        <w:t>»</w:t>
      </w:r>
      <w:r w:rsidR="008564AF" w:rsidRPr="000403B5">
        <w:rPr>
          <w:rFonts w:ascii="Times New Roman" w:hAnsi="Times New Roman" w:cs="Times New Roman"/>
          <w:sz w:val="28"/>
          <w:szCs w:val="28"/>
        </w:rPr>
        <w:t xml:space="preserve"> </w:t>
      </w:r>
      <w:proofErr w:type="spellStart"/>
      <w:r w:rsidR="00797C89" w:rsidRPr="000403B5">
        <w:rPr>
          <w:rFonts w:ascii="Times New Roman" w:hAnsi="Times New Roman" w:cs="Times New Roman"/>
          <w:sz w:val="28"/>
          <w:szCs w:val="28"/>
        </w:rPr>
        <w:t>г.Казань</w:t>
      </w:r>
      <w:proofErr w:type="spellEnd"/>
      <w:r w:rsidRPr="000403B5">
        <w:rPr>
          <w:rFonts w:ascii="Times New Roman" w:hAnsi="Times New Roman" w:cs="Times New Roman"/>
          <w:sz w:val="28"/>
          <w:szCs w:val="28"/>
        </w:rPr>
        <w:t>, ООО «Империя+»</w:t>
      </w:r>
      <w:r w:rsidR="00797C89" w:rsidRPr="000403B5">
        <w:rPr>
          <w:rFonts w:ascii="Times New Roman" w:hAnsi="Times New Roman" w:cs="Times New Roman"/>
          <w:sz w:val="28"/>
          <w:szCs w:val="28"/>
        </w:rPr>
        <w:t xml:space="preserve"> и ООО «Кварта+»  г. Лениногорск, индивидуальные предприниматели Емельянов В.В., </w:t>
      </w:r>
      <w:proofErr w:type="spellStart"/>
      <w:r w:rsidR="00797C89" w:rsidRPr="000403B5">
        <w:rPr>
          <w:rFonts w:ascii="Times New Roman" w:hAnsi="Times New Roman" w:cs="Times New Roman"/>
          <w:sz w:val="28"/>
          <w:szCs w:val="28"/>
        </w:rPr>
        <w:t>Гогсадзе</w:t>
      </w:r>
      <w:proofErr w:type="spellEnd"/>
      <w:r w:rsidR="00797C89" w:rsidRPr="000403B5">
        <w:rPr>
          <w:rFonts w:ascii="Times New Roman" w:hAnsi="Times New Roman" w:cs="Times New Roman"/>
          <w:sz w:val="28"/>
          <w:szCs w:val="28"/>
        </w:rPr>
        <w:t xml:space="preserve"> Г.Р., Юнусова С.Н., Егоров К.В., и другие </w:t>
      </w:r>
      <w:r w:rsidRPr="000403B5">
        <w:rPr>
          <w:rFonts w:ascii="Times New Roman" w:hAnsi="Times New Roman" w:cs="Times New Roman"/>
          <w:sz w:val="28"/>
          <w:szCs w:val="28"/>
        </w:rPr>
        <w:t xml:space="preserve">на расчеты с которыми по прямым договорам до 400,0 </w:t>
      </w:r>
      <w:proofErr w:type="spellStart"/>
      <w:r w:rsidRPr="000403B5">
        <w:rPr>
          <w:rFonts w:ascii="Times New Roman" w:hAnsi="Times New Roman" w:cs="Times New Roman"/>
          <w:sz w:val="28"/>
          <w:szCs w:val="28"/>
        </w:rPr>
        <w:t>тыс.руб</w:t>
      </w:r>
      <w:proofErr w:type="spellEnd"/>
      <w:r w:rsidRPr="000403B5">
        <w:rPr>
          <w:rFonts w:ascii="Times New Roman" w:hAnsi="Times New Roman" w:cs="Times New Roman"/>
          <w:sz w:val="28"/>
          <w:szCs w:val="28"/>
        </w:rPr>
        <w:t xml:space="preserve">. израсходовано </w:t>
      </w:r>
      <w:r w:rsidR="00797C89" w:rsidRPr="000403B5">
        <w:rPr>
          <w:rFonts w:ascii="Times New Roman" w:hAnsi="Times New Roman" w:cs="Times New Roman"/>
          <w:sz w:val="28"/>
          <w:szCs w:val="28"/>
        </w:rPr>
        <w:t>131</w:t>
      </w:r>
      <w:r w:rsidRPr="000403B5">
        <w:rPr>
          <w:rFonts w:ascii="Times New Roman" w:hAnsi="Times New Roman" w:cs="Times New Roman"/>
          <w:sz w:val="28"/>
          <w:szCs w:val="28"/>
        </w:rPr>
        <w:t xml:space="preserve"> млн.</w:t>
      </w:r>
      <w:r w:rsidR="00797C89" w:rsidRPr="000403B5">
        <w:rPr>
          <w:rFonts w:ascii="Times New Roman" w:hAnsi="Times New Roman" w:cs="Times New Roman"/>
          <w:sz w:val="28"/>
          <w:szCs w:val="28"/>
        </w:rPr>
        <w:t xml:space="preserve"> 76 </w:t>
      </w:r>
      <w:proofErr w:type="spellStart"/>
      <w:r w:rsidRPr="000403B5">
        <w:rPr>
          <w:rFonts w:ascii="Times New Roman" w:hAnsi="Times New Roman" w:cs="Times New Roman"/>
          <w:sz w:val="28"/>
          <w:szCs w:val="28"/>
        </w:rPr>
        <w:t>тыс</w:t>
      </w:r>
      <w:proofErr w:type="gramStart"/>
      <w:r w:rsidRPr="000403B5">
        <w:rPr>
          <w:rFonts w:ascii="Times New Roman" w:hAnsi="Times New Roman" w:cs="Times New Roman"/>
          <w:sz w:val="28"/>
          <w:szCs w:val="28"/>
        </w:rPr>
        <w:t>.р</w:t>
      </w:r>
      <w:proofErr w:type="gramEnd"/>
      <w:r w:rsidRPr="000403B5">
        <w:rPr>
          <w:rFonts w:ascii="Times New Roman" w:hAnsi="Times New Roman" w:cs="Times New Roman"/>
          <w:sz w:val="28"/>
          <w:szCs w:val="28"/>
        </w:rPr>
        <w:t>уб</w:t>
      </w:r>
      <w:proofErr w:type="spellEnd"/>
      <w:r w:rsidRPr="000403B5">
        <w:rPr>
          <w:rFonts w:ascii="Times New Roman" w:hAnsi="Times New Roman" w:cs="Times New Roman"/>
          <w:sz w:val="28"/>
          <w:szCs w:val="28"/>
        </w:rPr>
        <w:t xml:space="preserve">. или </w:t>
      </w:r>
      <w:r w:rsidR="00514AAC" w:rsidRPr="000403B5">
        <w:rPr>
          <w:rFonts w:ascii="Times New Roman" w:hAnsi="Times New Roman" w:cs="Times New Roman"/>
          <w:sz w:val="28"/>
          <w:szCs w:val="28"/>
        </w:rPr>
        <w:t>70</w:t>
      </w:r>
      <w:r w:rsidRPr="000403B5">
        <w:rPr>
          <w:rFonts w:ascii="Times New Roman" w:hAnsi="Times New Roman" w:cs="Times New Roman"/>
          <w:sz w:val="28"/>
          <w:szCs w:val="28"/>
        </w:rPr>
        <w:t xml:space="preserve"> % средств годового объема закупок у единственного поставщика по договорам до 400,0 </w:t>
      </w:r>
      <w:proofErr w:type="spellStart"/>
      <w:r w:rsidRPr="000403B5">
        <w:rPr>
          <w:rFonts w:ascii="Times New Roman" w:hAnsi="Times New Roman" w:cs="Times New Roman"/>
          <w:sz w:val="28"/>
          <w:szCs w:val="28"/>
        </w:rPr>
        <w:t>тыс.руб</w:t>
      </w:r>
      <w:proofErr w:type="spellEnd"/>
      <w:r w:rsidRPr="000403B5">
        <w:rPr>
          <w:rFonts w:ascii="Times New Roman" w:hAnsi="Times New Roman" w:cs="Times New Roman"/>
          <w:sz w:val="28"/>
          <w:szCs w:val="28"/>
        </w:rPr>
        <w:t>.</w:t>
      </w:r>
    </w:p>
    <w:p w:rsidR="00F82DCE" w:rsidRPr="00C02E57" w:rsidRDefault="00D62A1C" w:rsidP="00A77239">
      <w:pPr>
        <w:autoSpaceDE w:val="0"/>
        <w:autoSpaceDN w:val="0"/>
        <w:adjustRightInd w:val="0"/>
        <w:spacing w:line="240" w:lineRule="auto"/>
        <w:ind w:right="-1"/>
        <w:jc w:val="center"/>
        <w:rPr>
          <w:rFonts w:ascii="Times New Roman" w:hAnsi="Times New Roman" w:cs="Times New Roman"/>
          <w:b/>
          <w:iCs/>
          <w:sz w:val="28"/>
          <w:szCs w:val="28"/>
        </w:rPr>
      </w:pPr>
      <w:r>
        <w:rPr>
          <w:rFonts w:ascii="Times New Roman" w:hAnsi="Times New Roman" w:cs="Times New Roman"/>
          <w:b/>
          <w:iCs/>
          <w:sz w:val="28"/>
          <w:szCs w:val="28"/>
        </w:rPr>
        <w:t>Преимущественные поставщики у</w:t>
      </w:r>
      <w:r w:rsidR="00703A24" w:rsidRPr="00C02E57">
        <w:rPr>
          <w:rFonts w:ascii="Times New Roman" w:hAnsi="Times New Roman" w:cs="Times New Roman"/>
          <w:b/>
          <w:iCs/>
          <w:sz w:val="28"/>
          <w:szCs w:val="28"/>
        </w:rPr>
        <w:t>чреждени</w:t>
      </w:r>
      <w:r>
        <w:rPr>
          <w:rFonts w:ascii="Times New Roman" w:hAnsi="Times New Roman" w:cs="Times New Roman"/>
          <w:b/>
          <w:iCs/>
          <w:sz w:val="28"/>
          <w:szCs w:val="28"/>
        </w:rPr>
        <w:t>й</w:t>
      </w:r>
      <w:r w:rsidR="00703A24" w:rsidRPr="00C02E57">
        <w:rPr>
          <w:rFonts w:ascii="Times New Roman" w:hAnsi="Times New Roman" w:cs="Times New Roman"/>
          <w:b/>
          <w:iCs/>
          <w:sz w:val="28"/>
          <w:szCs w:val="28"/>
        </w:rPr>
        <w:t xml:space="preserve"> культуры</w:t>
      </w:r>
    </w:p>
    <w:tbl>
      <w:tblPr>
        <w:tblW w:w="9478" w:type="dxa"/>
        <w:tblInd w:w="93" w:type="dxa"/>
        <w:tblLook w:val="04A0" w:firstRow="1" w:lastRow="0" w:firstColumn="1" w:lastColumn="0" w:noHBand="0" w:noVBand="1"/>
      </w:tblPr>
      <w:tblGrid>
        <w:gridCol w:w="4032"/>
        <w:gridCol w:w="2097"/>
        <w:gridCol w:w="1232"/>
        <w:gridCol w:w="1320"/>
        <w:gridCol w:w="797"/>
      </w:tblGrid>
      <w:tr w:rsidR="00763A07" w:rsidRPr="00994DE9" w:rsidTr="00763A07">
        <w:trPr>
          <w:trHeight w:val="30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A07" w:rsidRPr="008D5C68" w:rsidRDefault="00763A07" w:rsidP="00A77239">
            <w:pPr>
              <w:pStyle w:val="a8"/>
              <w:rPr>
                <w:b/>
              </w:rPr>
            </w:pPr>
            <w:r w:rsidRPr="008D5C68">
              <w:rPr>
                <w:b/>
              </w:rPr>
              <w:t>Наименование поставщиков</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763A07" w:rsidRPr="008D5C68" w:rsidRDefault="00763A07" w:rsidP="00A77239">
            <w:pPr>
              <w:pStyle w:val="a8"/>
              <w:rPr>
                <w:b/>
              </w:rPr>
            </w:pPr>
            <w:r>
              <w:rPr>
                <w:b/>
              </w:rPr>
              <w:t>Предмет договора</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763A07" w:rsidRPr="008D5C68" w:rsidRDefault="00763A07" w:rsidP="00A77239">
            <w:pPr>
              <w:pStyle w:val="a8"/>
              <w:rPr>
                <w:b/>
              </w:rPr>
            </w:pPr>
            <w:r w:rsidRPr="008D5C68">
              <w:rPr>
                <w:b/>
              </w:rPr>
              <w:t>Сумма</w:t>
            </w:r>
            <w:r>
              <w:rPr>
                <w:b/>
              </w:rPr>
              <w:t xml:space="preserve">, </w:t>
            </w:r>
            <w:proofErr w:type="spellStart"/>
            <w:r>
              <w:rPr>
                <w:b/>
              </w:rPr>
              <w:t>тыс</w:t>
            </w:r>
            <w:proofErr w:type="gramStart"/>
            <w:r>
              <w:rPr>
                <w:b/>
              </w:rPr>
              <w:t>.р</w:t>
            </w:r>
            <w:proofErr w:type="gramEnd"/>
            <w:r>
              <w:rPr>
                <w:b/>
              </w:rPr>
              <w:t>уб</w:t>
            </w:r>
            <w:proofErr w:type="spellEnd"/>
            <w:r>
              <w:rPr>
                <w:b/>
              </w:rPr>
              <w: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63A07" w:rsidRPr="008D5C68" w:rsidRDefault="00763A07" w:rsidP="00A77239">
            <w:pPr>
              <w:pStyle w:val="a8"/>
              <w:rPr>
                <w:b/>
              </w:rPr>
            </w:pPr>
            <w:r w:rsidRPr="008D5C68">
              <w:rPr>
                <w:b/>
              </w:rPr>
              <w:t>Кол-во договоров</w:t>
            </w:r>
          </w:p>
        </w:tc>
        <w:tc>
          <w:tcPr>
            <w:tcW w:w="797" w:type="dxa"/>
            <w:tcBorders>
              <w:top w:val="single" w:sz="4" w:space="0" w:color="auto"/>
              <w:left w:val="nil"/>
              <w:bottom w:val="single" w:sz="4" w:space="0" w:color="auto"/>
              <w:right w:val="single" w:sz="4" w:space="0" w:color="auto"/>
            </w:tcBorders>
          </w:tcPr>
          <w:p w:rsidR="00763A07" w:rsidRDefault="00763A07" w:rsidP="00A77239">
            <w:pPr>
              <w:pStyle w:val="a8"/>
              <w:rPr>
                <w:b/>
              </w:rPr>
            </w:pPr>
            <w:r>
              <w:rPr>
                <w:b/>
              </w:rPr>
              <w:t xml:space="preserve">Уд. </w:t>
            </w:r>
          </w:p>
          <w:p w:rsidR="00763A07" w:rsidRPr="008D5C68" w:rsidRDefault="00763A07" w:rsidP="00A77239">
            <w:pPr>
              <w:pStyle w:val="a8"/>
              <w:rPr>
                <w:b/>
              </w:rPr>
            </w:pPr>
            <w:r>
              <w:rPr>
                <w:b/>
              </w:rPr>
              <w:t xml:space="preserve"> вес</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763A07" w:rsidRPr="00994DE9" w:rsidRDefault="00763A07" w:rsidP="00A77239">
            <w:pPr>
              <w:pStyle w:val="a8"/>
            </w:pPr>
            <w:r w:rsidRPr="00994DE9">
              <w:t xml:space="preserve">ИП </w:t>
            </w:r>
            <w:proofErr w:type="spellStart"/>
            <w:r w:rsidRPr="00994DE9">
              <w:t>Валиуллин</w:t>
            </w:r>
            <w:proofErr w:type="spellEnd"/>
            <w:r w:rsidRPr="00994DE9">
              <w:t xml:space="preserve"> А.В.</w:t>
            </w:r>
            <w:r>
              <w:t>,</w:t>
            </w:r>
            <w:proofErr w:type="spellStart"/>
            <w:r>
              <w:t>г</w:t>
            </w:r>
            <w:proofErr w:type="gramStart"/>
            <w:r>
              <w:t>.А</w:t>
            </w:r>
            <w:proofErr w:type="gramEnd"/>
            <w:r>
              <w:t>льметьевск</w:t>
            </w:r>
            <w:proofErr w:type="spellEnd"/>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r>
              <w:t>Стенды, баннеры, оформление</w:t>
            </w:r>
          </w:p>
        </w:tc>
        <w:tc>
          <w:tcPr>
            <w:tcW w:w="1232"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1183,3</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14</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5,1</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tcPr>
          <w:p w:rsidR="00763A07" w:rsidRPr="00994DE9" w:rsidRDefault="00763A07" w:rsidP="00A77239">
            <w:pPr>
              <w:pStyle w:val="a8"/>
            </w:pPr>
            <w:r w:rsidRPr="00994DE9">
              <w:t>ИП Абрамова З.Б.</w:t>
            </w:r>
            <w:r>
              <w:t xml:space="preserve">, </w:t>
            </w:r>
            <w:proofErr w:type="spellStart"/>
            <w:r>
              <w:t>г</w:t>
            </w:r>
            <w:proofErr w:type="gramStart"/>
            <w:r>
              <w:t>.А</w:t>
            </w:r>
            <w:proofErr w:type="gramEnd"/>
            <w:r>
              <w:t>льметьевск</w:t>
            </w:r>
            <w:proofErr w:type="spellEnd"/>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r>
              <w:t xml:space="preserve">Сценарии </w:t>
            </w:r>
            <w:r>
              <w:lastRenderedPageBreak/>
              <w:t>праздников</w:t>
            </w:r>
          </w:p>
        </w:tc>
        <w:tc>
          <w:tcPr>
            <w:tcW w:w="1232"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pPr>
            <w:r w:rsidRPr="00994DE9">
              <w:lastRenderedPageBreak/>
              <w:t>597</w:t>
            </w:r>
          </w:p>
        </w:tc>
        <w:tc>
          <w:tcPr>
            <w:tcW w:w="1320"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pPr>
            <w:r w:rsidRPr="00994DE9">
              <w:t>5</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2,6</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tcPr>
          <w:p w:rsidR="00763A07" w:rsidRPr="00994DE9" w:rsidRDefault="00763A07" w:rsidP="00A77239">
            <w:pPr>
              <w:pStyle w:val="a8"/>
            </w:pPr>
            <w:r w:rsidRPr="00994DE9">
              <w:lastRenderedPageBreak/>
              <w:t>ИП Ахмадуллин А.Н.</w:t>
            </w:r>
            <w:r>
              <w:t xml:space="preserve">, </w:t>
            </w:r>
            <w:proofErr w:type="spellStart"/>
            <w:r>
              <w:t>г</w:t>
            </w:r>
            <w:proofErr w:type="gramStart"/>
            <w:r>
              <w:t>.А</w:t>
            </w:r>
            <w:proofErr w:type="gramEnd"/>
            <w:r>
              <w:t>льм</w:t>
            </w:r>
            <w:proofErr w:type="spellEnd"/>
            <w:r>
              <w:t>-к</w:t>
            </w:r>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proofErr w:type="spellStart"/>
            <w:r>
              <w:t>Хозтовары</w:t>
            </w:r>
            <w:proofErr w:type="spellEnd"/>
          </w:p>
        </w:tc>
        <w:tc>
          <w:tcPr>
            <w:tcW w:w="1232"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pPr>
            <w:r w:rsidRPr="00994DE9">
              <w:t>559</w:t>
            </w:r>
          </w:p>
        </w:tc>
        <w:tc>
          <w:tcPr>
            <w:tcW w:w="1320"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pPr>
            <w:r w:rsidRPr="00994DE9">
              <w:t>28</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2,4</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tcPr>
          <w:p w:rsidR="00763A07" w:rsidRPr="00994DE9" w:rsidRDefault="00763A07" w:rsidP="00A77239">
            <w:pPr>
              <w:pStyle w:val="a8"/>
            </w:pPr>
            <w:r w:rsidRPr="00994DE9">
              <w:t>ООО "</w:t>
            </w:r>
            <w:proofErr w:type="spellStart"/>
            <w:r w:rsidRPr="00994DE9">
              <w:t>Зай</w:t>
            </w:r>
            <w:proofErr w:type="spellEnd"/>
            <w:r w:rsidRPr="00994DE9">
              <w:t>-сервис"</w:t>
            </w:r>
            <w:r>
              <w:t xml:space="preserve">, </w:t>
            </w:r>
            <w:proofErr w:type="spellStart"/>
            <w:r>
              <w:t>г</w:t>
            </w:r>
            <w:proofErr w:type="gramStart"/>
            <w:r>
              <w:t>.А</w:t>
            </w:r>
            <w:proofErr w:type="gramEnd"/>
            <w:r>
              <w:t>льметьевск</w:t>
            </w:r>
            <w:proofErr w:type="spellEnd"/>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r>
              <w:t>ГСМ</w:t>
            </w:r>
          </w:p>
        </w:tc>
        <w:tc>
          <w:tcPr>
            <w:tcW w:w="1232"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pPr>
            <w:r w:rsidRPr="00994DE9">
              <w:t>396,8</w:t>
            </w:r>
          </w:p>
        </w:tc>
        <w:tc>
          <w:tcPr>
            <w:tcW w:w="1320"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pPr>
            <w:r w:rsidRPr="00994DE9">
              <w:t>6</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1,7</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763A07" w:rsidRPr="00994DE9" w:rsidRDefault="00763A07" w:rsidP="00A77239">
            <w:pPr>
              <w:pStyle w:val="a8"/>
            </w:pPr>
            <w:r w:rsidRPr="00994DE9">
              <w:t xml:space="preserve">ИП </w:t>
            </w:r>
            <w:proofErr w:type="spellStart"/>
            <w:r w:rsidRPr="00994DE9">
              <w:t>Хайбуллин</w:t>
            </w:r>
            <w:proofErr w:type="spellEnd"/>
            <w:r w:rsidRPr="00994DE9">
              <w:t xml:space="preserve"> И.С.</w:t>
            </w:r>
            <w:r>
              <w:t xml:space="preserve">, </w:t>
            </w:r>
            <w:proofErr w:type="spellStart"/>
            <w:r>
              <w:t>г</w:t>
            </w:r>
            <w:proofErr w:type="gramStart"/>
            <w:r>
              <w:t>.А</w:t>
            </w:r>
            <w:proofErr w:type="gramEnd"/>
            <w:r>
              <w:t>льметьевск</w:t>
            </w:r>
            <w:proofErr w:type="spellEnd"/>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r>
              <w:t>ТО и ремонт автотранспорта</w:t>
            </w:r>
          </w:p>
        </w:tc>
        <w:tc>
          <w:tcPr>
            <w:tcW w:w="1232"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388,3</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7</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1,7</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763A07" w:rsidRPr="00994DE9" w:rsidRDefault="00763A07" w:rsidP="00A77239">
            <w:pPr>
              <w:pStyle w:val="a8"/>
            </w:pPr>
            <w:proofErr w:type="spellStart"/>
            <w:r w:rsidRPr="00994DE9">
              <w:t>АльметьевскоеРайпо</w:t>
            </w:r>
            <w:proofErr w:type="spellEnd"/>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r>
              <w:t>Организация питания</w:t>
            </w:r>
          </w:p>
        </w:tc>
        <w:tc>
          <w:tcPr>
            <w:tcW w:w="1232"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356</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5</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1,5</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763A07" w:rsidRPr="00994DE9" w:rsidRDefault="00763A07" w:rsidP="00A77239">
            <w:pPr>
              <w:pStyle w:val="a8"/>
            </w:pPr>
            <w:r w:rsidRPr="00994DE9">
              <w:t xml:space="preserve">ИП </w:t>
            </w:r>
            <w:proofErr w:type="spellStart"/>
            <w:r w:rsidRPr="00994DE9">
              <w:t>Галимуллин</w:t>
            </w:r>
            <w:proofErr w:type="spellEnd"/>
            <w:r w:rsidRPr="00994DE9">
              <w:t xml:space="preserve"> М.Г.</w:t>
            </w:r>
            <w:r>
              <w:t xml:space="preserve">, </w:t>
            </w:r>
            <w:proofErr w:type="spellStart"/>
            <w:r>
              <w:t>г</w:t>
            </w:r>
            <w:proofErr w:type="gramStart"/>
            <w:r>
              <w:t>.А</w:t>
            </w:r>
            <w:proofErr w:type="gramEnd"/>
            <w:r>
              <w:t>льметьевск</w:t>
            </w:r>
            <w:proofErr w:type="spellEnd"/>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r>
              <w:t xml:space="preserve">Канцтовары </w:t>
            </w:r>
          </w:p>
        </w:tc>
        <w:tc>
          <w:tcPr>
            <w:tcW w:w="1232"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355,8</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23</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1,5</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763A07" w:rsidRPr="00994DE9" w:rsidRDefault="00763A07" w:rsidP="00A77239">
            <w:pPr>
              <w:pStyle w:val="a8"/>
            </w:pPr>
            <w:r w:rsidRPr="00994DE9">
              <w:t>АО "АПОПАТ"</w:t>
            </w:r>
            <w:r>
              <w:t xml:space="preserve">, </w:t>
            </w:r>
            <w:proofErr w:type="spellStart"/>
            <w:r>
              <w:t>г</w:t>
            </w:r>
            <w:proofErr w:type="gramStart"/>
            <w:r>
              <w:t>.А</w:t>
            </w:r>
            <w:proofErr w:type="gramEnd"/>
            <w:r>
              <w:t>льметьевск</w:t>
            </w:r>
            <w:proofErr w:type="spellEnd"/>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pPr>
            <w:r>
              <w:t>Транспортные услуги</w:t>
            </w:r>
          </w:p>
        </w:tc>
        <w:tc>
          <w:tcPr>
            <w:tcW w:w="1232"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264,6</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994DE9" w:rsidRDefault="00763A07" w:rsidP="00A77239">
            <w:pPr>
              <w:pStyle w:val="a8"/>
              <w:jc w:val="center"/>
            </w:pPr>
            <w:r w:rsidRPr="00994DE9">
              <w:t>27</w:t>
            </w:r>
          </w:p>
        </w:tc>
        <w:tc>
          <w:tcPr>
            <w:tcW w:w="797" w:type="dxa"/>
            <w:tcBorders>
              <w:top w:val="nil"/>
              <w:left w:val="nil"/>
              <w:bottom w:val="single" w:sz="4" w:space="0" w:color="auto"/>
              <w:right w:val="single" w:sz="4" w:space="0" w:color="auto"/>
            </w:tcBorders>
          </w:tcPr>
          <w:p w:rsidR="00763A07" w:rsidRPr="00994DE9" w:rsidRDefault="00763A07" w:rsidP="00A77239">
            <w:pPr>
              <w:pStyle w:val="a8"/>
              <w:jc w:val="center"/>
            </w:pPr>
            <w:r>
              <w:t>1,1</w:t>
            </w:r>
          </w:p>
        </w:tc>
      </w:tr>
      <w:tr w:rsidR="00763A07" w:rsidRPr="00994DE9" w:rsidTr="00763A07">
        <w:trPr>
          <w:trHeight w:val="30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763A07" w:rsidRPr="00994DE9" w:rsidRDefault="00763A07" w:rsidP="00A77239">
            <w:pPr>
              <w:pStyle w:val="a8"/>
              <w:rPr>
                <w:b/>
                <w:bCs/>
              </w:rPr>
            </w:pPr>
            <w:r w:rsidRPr="00994DE9">
              <w:rPr>
                <w:b/>
                <w:bCs/>
              </w:rPr>
              <w:t> </w:t>
            </w:r>
            <w:r>
              <w:rPr>
                <w:b/>
                <w:bCs/>
              </w:rPr>
              <w:t>ИТОГО</w:t>
            </w:r>
          </w:p>
        </w:tc>
        <w:tc>
          <w:tcPr>
            <w:tcW w:w="2097" w:type="dxa"/>
            <w:tcBorders>
              <w:top w:val="nil"/>
              <w:left w:val="single" w:sz="4" w:space="0" w:color="auto"/>
              <w:bottom w:val="single" w:sz="4" w:space="0" w:color="auto"/>
              <w:right w:val="single" w:sz="4" w:space="0" w:color="auto"/>
            </w:tcBorders>
            <w:shd w:val="clear" w:color="auto" w:fill="auto"/>
            <w:vAlign w:val="bottom"/>
          </w:tcPr>
          <w:p w:rsidR="00763A07" w:rsidRPr="00994DE9" w:rsidRDefault="00763A07" w:rsidP="00A77239">
            <w:pPr>
              <w:pStyle w:val="a8"/>
              <w:rPr>
                <w:b/>
                <w:bCs/>
              </w:rPr>
            </w:pPr>
          </w:p>
        </w:tc>
        <w:tc>
          <w:tcPr>
            <w:tcW w:w="1232"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rPr>
                <w:b/>
                <w:bCs/>
              </w:rPr>
            </w:pPr>
            <w:r>
              <w:rPr>
                <w:b/>
                <w:bCs/>
              </w:rPr>
              <w:t>4100,8</w:t>
            </w:r>
          </w:p>
        </w:tc>
        <w:tc>
          <w:tcPr>
            <w:tcW w:w="1320" w:type="dxa"/>
            <w:tcBorders>
              <w:top w:val="nil"/>
              <w:left w:val="nil"/>
              <w:bottom w:val="single" w:sz="4" w:space="0" w:color="auto"/>
              <w:right w:val="single" w:sz="4" w:space="0" w:color="auto"/>
            </w:tcBorders>
            <w:shd w:val="clear" w:color="auto" w:fill="auto"/>
            <w:noWrap/>
            <w:vAlign w:val="bottom"/>
          </w:tcPr>
          <w:p w:rsidR="00763A07" w:rsidRPr="00994DE9" w:rsidRDefault="00763A07" w:rsidP="00A77239">
            <w:pPr>
              <w:pStyle w:val="a8"/>
              <w:jc w:val="center"/>
              <w:rPr>
                <w:b/>
                <w:bCs/>
              </w:rPr>
            </w:pPr>
            <w:r>
              <w:rPr>
                <w:b/>
                <w:bCs/>
              </w:rPr>
              <w:t>115</w:t>
            </w:r>
          </w:p>
        </w:tc>
        <w:tc>
          <w:tcPr>
            <w:tcW w:w="797" w:type="dxa"/>
            <w:tcBorders>
              <w:top w:val="nil"/>
              <w:left w:val="nil"/>
              <w:bottom w:val="single" w:sz="4" w:space="0" w:color="auto"/>
              <w:right w:val="single" w:sz="4" w:space="0" w:color="auto"/>
            </w:tcBorders>
          </w:tcPr>
          <w:p w:rsidR="00763A07" w:rsidRDefault="00763A07" w:rsidP="00A77239">
            <w:pPr>
              <w:pStyle w:val="a8"/>
              <w:jc w:val="center"/>
              <w:rPr>
                <w:b/>
                <w:bCs/>
              </w:rPr>
            </w:pPr>
            <w:r>
              <w:rPr>
                <w:b/>
                <w:bCs/>
              </w:rPr>
              <w:t>18</w:t>
            </w:r>
          </w:p>
        </w:tc>
      </w:tr>
    </w:tbl>
    <w:p w:rsidR="00D62A1C" w:rsidRDefault="00D62A1C" w:rsidP="00A77239">
      <w:pPr>
        <w:pStyle w:val="ConsPlusNormal"/>
        <w:ind w:firstLine="540"/>
        <w:jc w:val="both"/>
        <w:rPr>
          <w:rFonts w:ascii="Times New Roman" w:hAnsi="Times New Roman" w:cs="Times New Roman"/>
          <w:sz w:val="28"/>
          <w:szCs w:val="28"/>
        </w:rPr>
      </w:pPr>
    </w:p>
    <w:p w:rsidR="00D62A1C" w:rsidRPr="000403B5" w:rsidRDefault="00D62A1C" w:rsidP="00A77239">
      <w:pPr>
        <w:pStyle w:val="ConsPlusNormal"/>
        <w:spacing w:after="240"/>
        <w:ind w:firstLine="540"/>
        <w:jc w:val="both"/>
        <w:rPr>
          <w:rFonts w:ascii="Times New Roman" w:hAnsi="Times New Roman" w:cs="Times New Roman"/>
          <w:sz w:val="28"/>
          <w:szCs w:val="28"/>
        </w:rPr>
      </w:pPr>
      <w:r w:rsidRPr="000403B5">
        <w:rPr>
          <w:rFonts w:ascii="Times New Roman" w:hAnsi="Times New Roman" w:cs="Times New Roman"/>
          <w:sz w:val="28"/>
          <w:szCs w:val="28"/>
        </w:rPr>
        <w:t xml:space="preserve">Таким образом, в учреждениях культуры наиболее крупными поставщиками, подрядчиками являются: </w:t>
      </w:r>
      <w:r w:rsidR="00EB26DE" w:rsidRPr="000403B5">
        <w:rPr>
          <w:rFonts w:ascii="Times New Roman" w:hAnsi="Times New Roman" w:cs="Times New Roman"/>
          <w:sz w:val="28"/>
          <w:szCs w:val="28"/>
        </w:rPr>
        <w:t xml:space="preserve">индивидуальные предприниматели: </w:t>
      </w:r>
      <w:proofErr w:type="spellStart"/>
      <w:r w:rsidRPr="000403B5">
        <w:rPr>
          <w:rFonts w:ascii="Times New Roman" w:hAnsi="Times New Roman" w:cs="Times New Roman"/>
          <w:sz w:val="28"/>
          <w:szCs w:val="28"/>
        </w:rPr>
        <w:t>Валиуллин</w:t>
      </w:r>
      <w:proofErr w:type="spellEnd"/>
      <w:r w:rsidRPr="000403B5">
        <w:rPr>
          <w:rFonts w:ascii="Times New Roman" w:hAnsi="Times New Roman" w:cs="Times New Roman"/>
          <w:sz w:val="28"/>
          <w:szCs w:val="28"/>
        </w:rPr>
        <w:t xml:space="preserve"> А.В., Абрамова</w:t>
      </w:r>
      <w:r w:rsidR="004862A2" w:rsidRPr="000403B5">
        <w:rPr>
          <w:rFonts w:ascii="Times New Roman" w:hAnsi="Times New Roman" w:cs="Times New Roman"/>
          <w:sz w:val="28"/>
          <w:szCs w:val="28"/>
        </w:rPr>
        <w:t xml:space="preserve"> </w:t>
      </w:r>
      <w:r w:rsidRPr="000403B5">
        <w:rPr>
          <w:rFonts w:ascii="Times New Roman" w:hAnsi="Times New Roman" w:cs="Times New Roman"/>
          <w:sz w:val="28"/>
          <w:szCs w:val="28"/>
        </w:rPr>
        <w:t>З.Б., Ахмадуллин А.Н., ООО «</w:t>
      </w:r>
      <w:proofErr w:type="spellStart"/>
      <w:r w:rsidRPr="000403B5">
        <w:rPr>
          <w:rFonts w:ascii="Times New Roman" w:hAnsi="Times New Roman" w:cs="Times New Roman"/>
          <w:sz w:val="28"/>
          <w:szCs w:val="28"/>
        </w:rPr>
        <w:t>Зай</w:t>
      </w:r>
      <w:proofErr w:type="spellEnd"/>
      <w:r w:rsidRPr="000403B5">
        <w:rPr>
          <w:rFonts w:ascii="Times New Roman" w:hAnsi="Times New Roman" w:cs="Times New Roman"/>
          <w:sz w:val="28"/>
          <w:szCs w:val="28"/>
        </w:rPr>
        <w:t xml:space="preserve">-сервис» </w:t>
      </w:r>
      <w:r w:rsidR="004E4499" w:rsidRPr="000403B5">
        <w:rPr>
          <w:rFonts w:ascii="Times New Roman" w:hAnsi="Times New Roman" w:cs="Times New Roman"/>
          <w:sz w:val="28"/>
          <w:szCs w:val="28"/>
        </w:rPr>
        <w:t xml:space="preserve">и другие с которыми осуществлены малые закупки  на сумму </w:t>
      </w:r>
      <w:r w:rsidRPr="000403B5">
        <w:rPr>
          <w:rFonts w:ascii="Times New Roman" w:hAnsi="Times New Roman" w:cs="Times New Roman"/>
          <w:sz w:val="28"/>
          <w:szCs w:val="28"/>
        </w:rPr>
        <w:t>4 млн.100тыс</w:t>
      </w:r>
      <w:proofErr w:type="gramStart"/>
      <w:r w:rsidRPr="000403B5">
        <w:rPr>
          <w:rFonts w:ascii="Times New Roman" w:hAnsi="Times New Roman" w:cs="Times New Roman"/>
          <w:sz w:val="28"/>
          <w:szCs w:val="28"/>
        </w:rPr>
        <w:t>.р</w:t>
      </w:r>
      <w:proofErr w:type="gramEnd"/>
      <w:r w:rsidRPr="000403B5">
        <w:rPr>
          <w:rFonts w:ascii="Times New Roman" w:hAnsi="Times New Roman" w:cs="Times New Roman"/>
          <w:sz w:val="28"/>
          <w:szCs w:val="28"/>
        </w:rPr>
        <w:t>уб.</w:t>
      </w:r>
      <w:r w:rsidR="004E4499" w:rsidRPr="000403B5">
        <w:rPr>
          <w:rFonts w:ascii="Times New Roman" w:hAnsi="Times New Roman" w:cs="Times New Roman"/>
          <w:sz w:val="28"/>
          <w:szCs w:val="28"/>
        </w:rPr>
        <w:t xml:space="preserve">, что составляет </w:t>
      </w:r>
      <w:r w:rsidR="003C1936" w:rsidRPr="000403B5">
        <w:rPr>
          <w:rFonts w:ascii="Times New Roman" w:hAnsi="Times New Roman" w:cs="Times New Roman"/>
          <w:sz w:val="28"/>
          <w:szCs w:val="28"/>
        </w:rPr>
        <w:t>1</w:t>
      </w:r>
      <w:r w:rsidR="00763A07" w:rsidRPr="000403B5">
        <w:rPr>
          <w:rFonts w:ascii="Times New Roman" w:hAnsi="Times New Roman" w:cs="Times New Roman"/>
          <w:sz w:val="28"/>
          <w:szCs w:val="28"/>
        </w:rPr>
        <w:t xml:space="preserve">8 </w:t>
      </w:r>
      <w:r w:rsidRPr="000403B5">
        <w:rPr>
          <w:rFonts w:ascii="Times New Roman" w:hAnsi="Times New Roman" w:cs="Times New Roman"/>
          <w:sz w:val="28"/>
          <w:szCs w:val="28"/>
        </w:rPr>
        <w:t>% средств годового объема закупок у единственного поставщика.</w:t>
      </w:r>
    </w:p>
    <w:p w:rsidR="00703A24" w:rsidRPr="00C02E57" w:rsidRDefault="00D62A1C" w:rsidP="00A77239">
      <w:pPr>
        <w:autoSpaceDE w:val="0"/>
        <w:autoSpaceDN w:val="0"/>
        <w:adjustRightInd w:val="0"/>
        <w:spacing w:line="240" w:lineRule="auto"/>
        <w:ind w:right="-1"/>
        <w:jc w:val="center"/>
        <w:rPr>
          <w:rFonts w:ascii="Times New Roman" w:hAnsi="Times New Roman" w:cs="Times New Roman"/>
          <w:b/>
          <w:iCs/>
          <w:sz w:val="28"/>
          <w:szCs w:val="28"/>
        </w:rPr>
      </w:pPr>
      <w:r>
        <w:rPr>
          <w:rFonts w:ascii="Times New Roman" w:hAnsi="Times New Roman" w:cs="Times New Roman"/>
          <w:b/>
          <w:iCs/>
          <w:sz w:val="28"/>
          <w:szCs w:val="28"/>
        </w:rPr>
        <w:t xml:space="preserve">Преимущественные поставщики учреждений </w:t>
      </w:r>
      <w:r w:rsidR="00703A24" w:rsidRPr="00C02E57">
        <w:rPr>
          <w:rFonts w:ascii="Times New Roman" w:hAnsi="Times New Roman" w:cs="Times New Roman"/>
          <w:b/>
          <w:iCs/>
          <w:sz w:val="28"/>
          <w:szCs w:val="28"/>
        </w:rPr>
        <w:t>физической культуры, спорта и туризма</w:t>
      </w:r>
    </w:p>
    <w:tbl>
      <w:tblPr>
        <w:tblW w:w="9478" w:type="dxa"/>
        <w:tblInd w:w="93" w:type="dxa"/>
        <w:tblLook w:val="04A0" w:firstRow="1" w:lastRow="0" w:firstColumn="1" w:lastColumn="0" w:noHBand="0" w:noVBand="1"/>
      </w:tblPr>
      <w:tblGrid>
        <w:gridCol w:w="4126"/>
        <w:gridCol w:w="1942"/>
        <w:gridCol w:w="1122"/>
        <w:gridCol w:w="1320"/>
        <w:gridCol w:w="968"/>
      </w:tblGrid>
      <w:tr w:rsidR="00763A07" w:rsidRPr="00193A39" w:rsidTr="00763A07">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A07" w:rsidRPr="00E66220" w:rsidRDefault="00763A07" w:rsidP="00A77239">
            <w:pPr>
              <w:pStyle w:val="a8"/>
              <w:rPr>
                <w:b/>
              </w:rPr>
            </w:pPr>
            <w:r w:rsidRPr="00E66220">
              <w:rPr>
                <w:b/>
              </w:rPr>
              <w:t>Наименование поставщиков</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763A07" w:rsidRPr="00E66220" w:rsidRDefault="00763A07" w:rsidP="00A77239">
            <w:pPr>
              <w:pStyle w:val="a8"/>
              <w:rPr>
                <w:b/>
              </w:rPr>
            </w:pPr>
            <w:r>
              <w:rPr>
                <w:b/>
              </w:rPr>
              <w:t>Предмет договора</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763A07" w:rsidRPr="00E66220" w:rsidRDefault="00763A07" w:rsidP="00A77239">
            <w:pPr>
              <w:pStyle w:val="a8"/>
              <w:rPr>
                <w:b/>
              </w:rPr>
            </w:pPr>
            <w:r w:rsidRPr="00E66220">
              <w:rPr>
                <w:b/>
              </w:rPr>
              <w:t>Сумма</w:t>
            </w:r>
            <w:r>
              <w:rPr>
                <w:b/>
              </w:rPr>
              <w:t xml:space="preserve">, </w:t>
            </w:r>
            <w:proofErr w:type="spellStart"/>
            <w:r>
              <w:rPr>
                <w:b/>
              </w:rPr>
              <w:t>тыс</w:t>
            </w:r>
            <w:proofErr w:type="gramStart"/>
            <w:r>
              <w:rPr>
                <w:b/>
              </w:rPr>
              <w:t>.р</w:t>
            </w:r>
            <w:proofErr w:type="gramEnd"/>
            <w:r>
              <w:rPr>
                <w:b/>
              </w:rPr>
              <w:t>уб</w:t>
            </w:r>
            <w:proofErr w:type="spellEnd"/>
            <w:r>
              <w:rPr>
                <w:b/>
              </w:rPr>
              <w: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63A07" w:rsidRPr="00E66220" w:rsidRDefault="00763A07" w:rsidP="00A77239">
            <w:pPr>
              <w:pStyle w:val="a8"/>
              <w:rPr>
                <w:b/>
              </w:rPr>
            </w:pPr>
            <w:r w:rsidRPr="00E66220">
              <w:rPr>
                <w:b/>
              </w:rPr>
              <w:t>Кол-во договоров</w:t>
            </w:r>
          </w:p>
        </w:tc>
        <w:tc>
          <w:tcPr>
            <w:tcW w:w="968" w:type="dxa"/>
            <w:tcBorders>
              <w:top w:val="single" w:sz="4" w:space="0" w:color="auto"/>
              <w:left w:val="nil"/>
              <w:bottom w:val="single" w:sz="4" w:space="0" w:color="auto"/>
              <w:right w:val="single" w:sz="4" w:space="0" w:color="auto"/>
            </w:tcBorders>
          </w:tcPr>
          <w:p w:rsidR="00763A07" w:rsidRDefault="00763A07" w:rsidP="00A77239">
            <w:pPr>
              <w:pStyle w:val="a8"/>
              <w:rPr>
                <w:b/>
              </w:rPr>
            </w:pPr>
            <w:r>
              <w:rPr>
                <w:b/>
              </w:rPr>
              <w:t xml:space="preserve">Уд. </w:t>
            </w:r>
          </w:p>
          <w:p w:rsidR="00763A07" w:rsidRPr="00E66220" w:rsidRDefault="00763A07" w:rsidP="00A77239">
            <w:pPr>
              <w:pStyle w:val="a8"/>
              <w:rPr>
                <w:b/>
              </w:rPr>
            </w:pPr>
            <w:r>
              <w:rPr>
                <w:b/>
              </w:rPr>
              <w:t xml:space="preserve"> вес</w:t>
            </w:r>
          </w:p>
        </w:tc>
      </w:tr>
      <w:tr w:rsidR="00763A07" w:rsidRPr="00193A39" w:rsidTr="00763A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63A07" w:rsidRPr="00193A39" w:rsidRDefault="00763A07" w:rsidP="00A77239">
            <w:pPr>
              <w:pStyle w:val="a8"/>
            </w:pPr>
            <w:r w:rsidRPr="00193A39">
              <w:t>ИП Курбанов Р.Н.</w:t>
            </w:r>
            <w:r>
              <w:t xml:space="preserve">, </w:t>
            </w:r>
            <w:proofErr w:type="spellStart"/>
            <w:r>
              <w:t>г</w:t>
            </w:r>
            <w:proofErr w:type="gramStart"/>
            <w:r>
              <w:t>.А</w:t>
            </w:r>
            <w:proofErr w:type="gramEnd"/>
            <w:r>
              <w:t>льметьевск</w:t>
            </w:r>
            <w:proofErr w:type="spellEnd"/>
          </w:p>
        </w:tc>
        <w:tc>
          <w:tcPr>
            <w:tcW w:w="1942" w:type="dxa"/>
            <w:tcBorders>
              <w:top w:val="nil"/>
              <w:left w:val="single" w:sz="4" w:space="0" w:color="auto"/>
              <w:bottom w:val="single" w:sz="4" w:space="0" w:color="auto"/>
              <w:right w:val="single" w:sz="4" w:space="0" w:color="auto"/>
            </w:tcBorders>
            <w:shd w:val="clear" w:color="auto" w:fill="auto"/>
            <w:vAlign w:val="bottom"/>
          </w:tcPr>
          <w:p w:rsidR="00763A07" w:rsidRPr="00193A39" w:rsidRDefault="00763A07" w:rsidP="00A77239">
            <w:pPr>
              <w:pStyle w:val="a8"/>
            </w:pPr>
            <w:r>
              <w:t>Кубки, медали, грамоты, призы</w:t>
            </w:r>
          </w:p>
        </w:tc>
        <w:tc>
          <w:tcPr>
            <w:tcW w:w="1122"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1544,3</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54</w:t>
            </w:r>
          </w:p>
        </w:tc>
        <w:tc>
          <w:tcPr>
            <w:tcW w:w="968" w:type="dxa"/>
            <w:tcBorders>
              <w:top w:val="nil"/>
              <w:left w:val="nil"/>
              <w:bottom w:val="single" w:sz="4" w:space="0" w:color="auto"/>
              <w:right w:val="single" w:sz="4" w:space="0" w:color="auto"/>
            </w:tcBorders>
          </w:tcPr>
          <w:p w:rsidR="00763A07" w:rsidRPr="00193A39" w:rsidRDefault="00763A07" w:rsidP="00A77239">
            <w:pPr>
              <w:pStyle w:val="a8"/>
              <w:jc w:val="center"/>
            </w:pPr>
            <w:r>
              <w:t>16,7</w:t>
            </w:r>
          </w:p>
        </w:tc>
      </w:tr>
      <w:tr w:rsidR="00763A07" w:rsidRPr="00193A39" w:rsidTr="00763A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63A07" w:rsidRPr="00193A39" w:rsidRDefault="00763A07" w:rsidP="00A77239">
            <w:pPr>
              <w:pStyle w:val="a8"/>
            </w:pPr>
            <w:r w:rsidRPr="00193A39">
              <w:t>ИП Ахметов Р.Р.</w:t>
            </w:r>
            <w:r>
              <w:t xml:space="preserve">, </w:t>
            </w:r>
            <w:proofErr w:type="spellStart"/>
            <w:r>
              <w:t>г</w:t>
            </w:r>
            <w:proofErr w:type="gramStart"/>
            <w:r>
              <w:t>.А</w:t>
            </w:r>
            <w:proofErr w:type="gramEnd"/>
            <w:r>
              <w:t>льметьевск</w:t>
            </w:r>
            <w:proofErr w:type="spellEnd"/>
          </w:p>
        </w:tc>
        <w:tc>
          <w:tcPr>
            <w:tcW w:w="1942" w:type="dxa"/>
            <w:tcBorders>
              <w:top w:val="nil"/>
              <w:left w:val="single" w:sz="4" w:space="0" w:color="auto"/>
              <w:bottom w:val="single" w:sz="4" w:space="0" w:color="auto"/>
              <w:right w:val="single" w:sz="4" w:space="0" w:color="auto"/>
            </w:tcBorders>
            <w:shd w:val="clear" w:color="auto" w:fill="auto"/>
            <w:vAlign w:val="bottom"/>
          </w:tcPr>
          <w:p w:rsidR="00763A07" w:rsidRPr="00193A39" w:rsidRDefault="00763A07" w:rsidP="00A77239">
            <w:pPr>
              <w:pStyle w:val="a8"/>
            </w:pPr>
            <w:r>
              <w:t xml:space="preserve">Призы </w:t>
            </w:r>
          </w:p>
        </w:tc>
        <w:tc>
          <w:tcPr>
            <w:tcW w:w="1122"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420,6</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8</w:t>
            </w:r>
          </w:p>
        </w:tc>
        <w:tc>
          <w:tcPr>
            <w:tcW w:w="968" w:type="dxa"/>
            <w:tcBorders>
              <w:top w:val="nil"/>
              <w:left w:val="nil"/>
              <w:bottom w:val="single" w:sz="4" w:space="0" w:color="auto"/>
              <w:right w:val="single" w:sz="4" w:space="0" w:color="auto"/>
            </w:tcBorders>
          </w:tcPr>
          <w:p w:rsidR="00763A07" w:rsidRPr="00193A39" w:rsidRDefault="00763A07" w:rsidP="00A77239">
            <w:pPr>
              <w:pStyle w:val="a8"/>
              <w:jc w:val="center"/>
            </w:pPr>
            <w:r>
              <w:t>4,6</w:t>
            </w:r>
          </w:p>
        </w:tc>
      </w:tr>
      <w:tr w:rsidR="00763A07" w:rsidRPr="00193A39" w:rsidTr="00763A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63A07" w:rsidRPr="00193A39" w:rsidRDefault="00763A07" w:rsidP="00A77239">
            <w:pPr>
              <w:pStyle w:val="a8"/>
            </w:pPr>
            <w:r w:rsidRPr="00193A39">
              <w:t>ООО "Цербер"</w:t>
            </w:r>
            <w:r>
              <w:t xml:space="preserve">, </w:t>
            </w:r>
            <w:proofErr w:type="spellStart"/>
            <w:r>
              <w:t>г</w:t>
            </w:r>
            <w:proofErr w:type="gramStart"/>
            <w:r>
              <w:t>.А</w:t>
            </w:r>
            <w:proofErr w:type="gramEnd"/>
            <w:r>
              <w:t>льметьевск</w:t>
            </w:r>
            <w:proofErr w:type="spellEnd"/>
          </w:p>
        </w:tc>
        <w:tc>
          <w:tcPr>
            <w:tcW w:w="1942" w:type="dxa"/>
            <w:tcBorders>
              <w:top w:val="nil"/>
              <w:left w:val="single" w:sz="4" w:space="0" w:color="auto"/>
              <w:bottom w:val="single" w:sz="4" w:space="0" w:color="auto"/>
              <w:right w:val="single" w:sz="4" w:space="0" w:color="auto"/>
            </w:tcBorders>
            <w:shd w:val="clear" w:color="auto" w:fill="auto"/>
            <w:vAlign w:val="bottom"/>
          </w:tcPr>
          <w:p w:rsidR="00763A07" w:rsidRPr="00193A39" w:rsidRDefault="00763A07" w:rsidP="00A77239">
            <w:pPr>
              <w:pStyle w:val="a8"/>
            </w:pPr>
            <w:r>
              <w:t>ТО пожарно-охранной сигнализации</w:t>
            </w:r>
          </w:p>
        </w:tc>
        <w:tc>
          <w:tcPr>
            <w:tcW w:w="1122"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399,9</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4</w:t>
            </w:r>
          </w:p>
        </w:tc>
        <w:tc>
          <w:tcPr>
            <w:tcW w:w="968" w:type="dxa"/>
            <w:tcBorders>
              <w:top w:val="nil"/>
              <w:left w:val="nil"/>
              <w:bottom w:val="single" w:sz="4" w:space="0" w:color="auto"/>
              <w:right w:val="single" w:sz="4" w:space="0" w:color="auto"/>
            </w:tcBorders>
          </w:tcPr>
          <w:p w:rsidR="00763A07" w:rsidRPr="00193A39" w:rsidRDefault="00763A07" w:rsidP="00A77239">
            <w:pPr>
              <w:pStyle w:val="a8"/>
              <w:jc w:val="center"/>
            </w:pPr>
            <w:r>
              <w:t>4,3</w:t>
            </w:r>
          </w:p>
        </w:tc>
      </w:tr>
      <w:tr w:rsidR="00763A07" w:rsidRPr="00193A39" w:rsidTr="00763A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63A07" w:rsidRPr="00193A39" w:rsidRDefault="00763A07" w:rsidP="00A77239">
            <w:pPr>
              <w:pStyle w:val="a8"/>
            </w:pPr>
            <w:r w:rsidRPr="00193A39">
              <w:t>ИП Каримова Н.Х.</w:t>
            </w:r>
            <w:r>
              <w:t xml:space="preserve">, </w:t>
            </w:r>
            <w:proofErr w:type="spellStart"/>
            <w:r>
              <w:t>г</w:t>
            </w:r>
            <w:proofErr w:type="gramStart"/>
            <w:r>
              <w:t>.А</w:t>
            </w:r>
            <w:proofErr w:type="gramEnd"/>
            <w:r>
              <w:t>льметьевск</w:t>
            </w:r>
            <w:proofErr w:type="spellEnd"/>
          </w:p>
        </w:tc>
        <w:tc>
          <w:tcPr>
            <w:tcW w:w="1942" w:type="dxa"/>
            <w:tcBorders>
              <w:top w:val="nil"/>
              <w:left w:val="single" w:sz="4" w:space="0" w:color="auto"/>
              <w:bottom w:val="single" w:sz="4" w:space="0" w:color="auto"/>
              <w:right w:val="single" w:sz="4" w:space="0" w:color="auto"/>
            </w:tcBorders>
            <w:shd w:val="clear" w:color="auto" w:fill="auto"/>
            <w:vAlign w:val="bottom"/>
          </w:tcPr>
          <w:p w:rsidR="00763A07" w:rsidRPr="00193A39" w:rsidRDefault="00763A07" w:rsidP="00A77239">
            <w:pPr>
              <w:pStyle w:val="a8"/>
            </w:pPr>
            <w:r>
              <w:t xml:space="preserve">Призы </w:t>
            </w:r>
          </w:p>
        </w:tc>
        <w:tc>
          <w:tcPr>
            <w:tcW w:w="1122"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200,1</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7</w:t>
            </w:r>
          </w:p>
        </w:tc>
        <w:tc>
          <w:tcPr>
            <w:tcW w:w="968" w:type="dxa"/>
            <w:tcBorders>
              <w:top w:val="nil"/>
              <w:left w:val="nil"/>
              <w:bottom w:val="single" w:sz="4" w:space="0" w:color="auto"/>
              <w:right w:val="single" w:sz="4" w:space="0" w:color="auto"/>
            </w:tcBorders>
          </w:tcPr>
          <w:p w:rsidR="00763A07" w:rsidRPr="00193A39" w:rsidRDefault="00763A07" w:rsidP="00A77239">
            <w:pPr>
              <w:pStyle w:val="a8"/>
              <w:jc w:val="center"/>
            </w:pPr>
            <w:r>
              <w:t>2,2</w:t>
            </w:r>
          </w:p>
        </w:tc>
      </w:tr>
      <w:tr w:rsidR="00763A07" w:rsidRPr="00193A39" w:rsidTr="00763A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63A07" w:rsidRPr="00193A39" w:rsidRDefault="00763A07" w:rsidP="00A77239">
            <w:pPr>
              <w:pStyle w:val="a8"/>
            </w:pPr>
            <w:r w:rsidRPr="00193A39">
              <w:t xml:space="preserve">ИП </w:t>
            </w:r>
            <w:proofErr w:type="spellStart"/>
            <w:r w:rsidRPr="00193A39">
              <w:t>Галимуллин</w:t>
            </w:r>
            <w:proofErr w:type="spellEnd"/>
            <w:r w:rsidRPr="00193A39">
              <w:t xml:space="preserve"> М.Г.</w:t>
            </w:r>
            <w:r>
              <w:t xml:space="preserve">, </w:t>
            </w:r>
            <w:proofErr w:type="spellStart"/>
            <w:r>
              <w:t>г</w:t>
            </w:r>
            <w:proofErr w:type="gramStart"/>
            <w:r>
              <w:t>.А</w:t>
            </w:r>
            <w:proofErr w:type="gramEnd"/>
            <w:r>
              <w:t>льметьевск</w:t>
            </w:r>
            <w:proofErr w:type="spellEnd"/>
          </w:p>
        </w:tc>
        <w:tc>
          <w:tcPr>
            <w:tcW w:w="1942" w:type="dxa"/>
            <w:tcBorders>
              <w:top w:val="nil"/>
              <w:left w:val="single" w:sz="4" w:space="0" w:color="auto"/>
              <w:bottom w:val="single" w:sz="4" w:space="0" w:color="auto"/>
              <w:right w:val="single" w:sz="4" w:space="0" w:color="auto"/>
            </w:tcBorders>
            <w:shd w:val="clear" w:color="auto" w:fill="auto"/>
            <w:vAlign w:val="bottom"/>
          </w:tcPr>
          <w:p w:rsidR="00763A07" w:rsidRPr="00193A39" w:rsidRDefault="00763A07" w:rsidP="00A77239">
            <w:pPr>
              <w:pStyle w:val="a8"/>
            </w:pPr>
            <w:r>
              <w:t xml:space="preserve">Канцтовары </w:t>
            </w:r>
          </w:p>
        </w:tc>
        <w:tc>
          <w:tcPr>
            <w:tcW w:w="1122"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144,3</w:t>
            </w:r>
          </w:p>
        </w:tc>
        <w:tc>
          <w:tcPr>
            <w:tcW w:w="1320" w:type="dxa"/>
            <w:tcBorders>
              <w:top w:val="nil"/>
              <w:left w:val="nil"/>
              <w:bottom w:val="single" w:sz="4" w:space="0" w:color="auto"/>
              <w:right w:val="single" w:sz="4" w:space="0" w:color="auto"/>
            </w:tcBorders>
            <w:shd w:val="clear" w:color="auto" w:fill="auto"/>
            <w:noWrap/>
            <w:vAlign w:val="bottom"/>
            <w:hideMark/>
          </w:tcPr>
          <w:p w:rsidR="00763A07" w:rsidRPr="00193A39" w:rsidRDefault="00763A07" w:rsidP="00A77239">
            <w:pPr>
              <w:pStyle w:val="a8"/>
              <w:jc w:val="center"/>
            </w:pPr>
            <w:r w:rsidRPr="00193A39">
              <w:t>11</w:t>
            </w:r>
          </w:p>
        </w:tc>
        <w:tc>
          <w:tcPr>
            <w:tcW w:w="968" w:type="dxa"/>
            <w:tcBorders>
              <w:top w:val="nil"/>
              <w:left w:val="nil"/>
              <w:bottom w:val="single" w:sz="4" w:space="0" w:color="auto"/>
              <w:right w:val="single" w:sz="4" w:space="0" w:color="auto"/>
            </w:tcBorders>
          </w:tcPr>
          <w:p w:rsidR="00763A07" w:rsidRPr="00193A39" w:rsidRDefault="00763A07" w:rsidP="00A77239">
            <w:pPr>
              <w:pStyle w:val="a8"/>
              <w:jc w:val="center"/>
            </w:pPr>
            <w:r>
              <w:t>1,6</w:t>
            </w:r>
          </w:p>
        </w:tc>
      </w:tr>
      <w:tr w:rsidR="00763A07" w:rsidRPr="00193A39" w:rsidTr="00763A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63A07" w:rsidRPr="00193A39" w:rsidRDefault="00763A07" w:rsidP="00A77239">
            <w:pPr>
              <w:pStyle w:val="a8"/>
              <w:rPr>
                <w:b/>
                <w:bCs/>
              </w:rPr>
            </w:pPr>
            <w:r w:rsidRPr="00193A39">
              <w:rPr>
                <w:b/>
                <w:bCs/>
              </w:rPr>
              <w:t> </w:t>
            </w:r>
            <w:r>
              <w:rPr>
                <w:b/>
                <w:bCs/>
              </w:rPr>
              <w:t>ИТОГО</w:t>
            </w:r>
          </w:p>
        </w:tc>
        <w:tc>
          <w:tcPr>
            <w:tcW w:w="1942" w:type="dxa"/>
            <w:tcBorders>
              <w:top w:val="nil"/>
              <w:left w:val="single" w:sz="4" w:space="0" w:color="auto"/>
              <w:bottom w:val="single" w:sz="4" w:space="0" w:color="auto"/>
              <w:right w:val="single" w:sz="4" w:space="0" w:color="auto"/>
            </w:tcBorders>
            <w:shd w:val="clear" w:color="auto" w:fill="auto"/>
            <w:vAlign w:val="bottom"/>
          </w:tcPr>
          <w:p w:rsidR="00763A07" w:rsidRPr="00193A39" w:rsidRDefault="00763A07" w:rsidP="00A77239">
            <w:pPr>
              <w:pStyle w:val="a8"/>
              <w:rPr>
                <w:b/>
                <w:bCs/>
              </w:rPr>
            </w:pPr>
          </w:p>
        </w:tc>
        <w:tc>
          <w:tcPr>
            <w:tcW w:w="1122" w:type="dxa"/>
            <w:tcBorders>
              <w:top w:val="nil"/>
              <w:left w:val="nil"/>
              <w:bottom w:val="single" w:sz="4" w:space="0" w:color="auto"/>
              <w:right w:val="single" w:sz="4" w:space="0" w:color="auto"/>
            </w:tcBorders>
            <w:shd w:val="clear" w:color="auto" w:fill="auto"/>
            <w:noWrap/>
            <w:vAlign w:val="bottom"/>
          </w:tcPr>
          <w:p w:rsidR="00763A07" w:rsidRPr="00193A39" w:rsidRDefault="00763A07" w:rsidP="00A77239">
            <w:pPr>
              <w:pStyle w:val="a8"/>
              <w:jc w:val="center"/>
              <w:rPr>
                <w:b/>
                <w:bCs/>
              </w:rPr>
            </w:pPr>
            <w:r>
              <w:rPr>
                <w:b/>
                <w:bCs/>
              </w:rPr>
              <w:t>2709,2</w:t>
            </w:r>
          </w:p>
        </w:tc>
        <w:tc>
          <w:tcPr>
            <w:tcW w:w="1320" w:type="dxa"/>
            <w:tcBorders>
              <w:top w:val="nil"/>
              <w:left w:val="nil"/>
              <w:bottom w:val="single" w:sz="4" w:space="0" w:color="auto"/>
              <w:right w:val="single" w:sz="4" w:space="0" w:color="auto"/>
            </w:tcBorders>
            <w:shd w:val="clear" w:color="auto" w:fill="auto"/>
            <w:noWrap/>
            <w:vAlign w:val="bottom"/>
          </w:tcPr>
          <w:p w:rsidR="00763A07" w:rsidRPr="00193A39" w:rsidRDefault="00763A07" w:rsidP="00A77239">
            <w:pPr>
              <w:pStyle w:val="a8"/>
              <w:jc w:val="center"/>
              <w:rPr>
                <w:b/>
                <w:bCs/>
              </w:rPr>
            </w:pPr>
            <w:r>
              <w:rPr>
                <w:b/>
                <w:bCs/>
              </w:rPr>
              <w:t>84</w:t>
            </w:r>
          </w:p>
        </w:tc>
        <w:tc>
          <w:tcPr>
            <w:tcW w:w="968" w:type="dxa"/>
            <w:tcBorders>
              <w:top w:val="nil"/>
              <w:left w:val="nil"/>
              <w:bottom w:val="single" w:sz="4" w:space="0" w:color="auto"/>
              <w:right w:val="single" w:sz="4" w:space="0" w:color="auto"/>
            </w:tcBorders>
          </w:tcPr>
          <w:p w:rsidR="00763A07" w:rsidRDefault="00763A07" w:rsidP="00A77239">
            <w:pPr>
              <w:pStyle w:val="a8"/>
              <w:jc w:val="center"/>
              <w:rPr>
                <w:b/>
                <w:bCs/>
              </w:rPr>
            </w:pPr>
            <w:r>
              <w:rPr>
                <w:b/>
                <w:bCs/>
              </w:rPr>
              <w:t>29,3</w:t>
            </w:r>
          </w:p>
        </w:tc>
      </w:tr>
    </w:tbl>
    <w:p w:rsidR="0041587D" w:rsidRDefault="0041587D" w:rsidP="00A77239">
      <w:pPr>
        <w:pStyle w:val="ConsPlusNormal"/>
        <w:ind w:firstLine="540"/>
        <w:jc w:val="both"/>
        <w:rPr>
          <w:rFonts w:ascii="Times New Roman" w:hAnsi="Times New Roman" w:cs="Times New Roman"/>
          <w:sz w:val="28"/>
          <w:szCs w:val="28"/>
        </w:rPr>
      </w:pPr>
    </w:p>
    <w:p w:rsidR="004E4499" w:rsidRPr="000403B5" w:rsidRDefault="0041587D" w:rsidP="00A77239">
      <w:pPr>
        <w:pStyle w:val="ConsPlusNormal"/>
        <w:ind w:firstLine="540"/>
        <w:jc w:val="both"/>
        <w:rPr>
          <w:rFonts w:ascii="Times New Roman" w:hAnsi="Times New Roman" w:cs="Times New Roman"/>
          <w:sz w:val="28"/>
          <w:szCs w:val="28"/>
        </w:rPr>
      </w:pPr>
      <w:r w:rsidRPr="000403B5">
        <w:rPr>
          <w:rFonts w:ascii="Times New Roman" w:hAnsi="Times New Roman" w:cs="Times New Roman"/>
          <w:sz w:val="28"/>
          <w:szCs w:val="28"/>
        </w:rPr>
        <w:t xml:space="preserve">Таким образом, в учреждениях физической культуры, спорта и туризма  наиболее крупными поставщиками являются: </w:t>
      </w:r>
      <w:r w:rsidR="00EB26DE" w:rsidRPr="000403B5">
        <w:rPr>
          <w:rFonts w:ascii="Times New Roman" w:hAnsi="Times New Roman" w:cs="Times New Roman"/>
          <w:sz w:val="28"/>
          <w:szCs w:val="28"/>
        </w:rPr>
        <w:t xml:space="preserve">индивидуальные предприниматели </w:t>
      </w:r>
      <w:r w:rsidRPr="000403B5">
        <w:rPr>
          <w:rFonts w:ascii="Times New Roman" w:hAnsi="Times New Roman" w:cs="Times New Roman"/>
          <w:sz w:val="28"/>
          <w:szCs w:val="28"/>
        </w:rPr>
        <w:t>Курбанов Р.Н., Ахметов Р.Р.,</w:t>
      </w:r>
      <w:r w:rsidR="00206866" w:rsidRPr="000403B5">
        <w:rPr>
          <w:rFonts w:ascii="Times New Roman" w:hAnsi="Times New Roman" w:cs="Times New Roman"/>
          <w:sz w:val="28"/>
          <w:szCs w:val="28"/>
        </w:rPr>
        <w:t xml:space="preserve"> </w:t>
      </w:r>
      <w:r w:rsidR="00EB26DE" w:rsidRPr="000403B5">
        <w:rPr>
          <w:rFonts w:ascii="Times New Roman" w:hAnsi="Times New Roman" w:cs="Times New Roman"/>
          <w:sz w:val="28"/>
          <w:szCs w:val="28"/>
        </w:rPr>
        <w:t xml:space="preserve">Каримова Н.Х.,  </w:t>
      </w:r>
      <w:proofErr w:type="spellStart"/>
      <w:r w:rsidR="00EB26DE" w:rsidRPr="000403B5">
        <w:rPr>
          <w:rFonts w:ascii="Times New Roman" w:hAnsi="Times New Roman" w:cs="Times New Roman"/>
          <w:sz w:val="28"/>
          <w:szCs w:val="28"/>
        </w:rPr>
        <w:t>Галимуллин</w:t>
      </w:r>
      <w:proofErr w:type="spellEnd"/>
      <w:r w:rsidR="00EB26DE" w:rsidRPr="000403B5">
        <w:rPr>
          <w:rFonts w:ascii="Times New Roman" w:hAnsi="Times New Roman" w:cs="Times New Roman"/>
          <w:sz w:val="28"/>
          <w:szCs w:val="28"/>
        </w:rPr>
        <w:t xml:space="preserve"> М.Г.</w:t>
      </w:r>
      <w:r w:rsidR="00206866" w:rsidRPr="000403B5">
        <w:rPr>
          <w:rFonts w:ascii="Times New Roman" w:hAnsi="Times New Roman" w:cs="Times New Roman"/>
          <w:sz w:val="28"/>
          <w:szCs w:val="28"/>
        </w:rPr>
        <w:t xml:space="preserve"> </w:t>
      </w:r>
      <w:r w:rsidR="00807E36" w:rsidRPr="000403B5">
        <w:rPr>
          <w:rFonts w:ascii="Times New Roman" w:hAnsi="Times New Roman" w:cs="Times New Roman"/>
          <w:sz w:val="28"/>
          <w:szCs w:val="28"/>
        </w:rPr>
        <w:t xml:space="preserve">и </w:t>
      </w:r>
      <w:r w:rsidRPr="000403B5">
        <w:rPr>
          <w:rFonts w:ascii="Times New Roman" w:hAnsi="Times New Roman" w:cs="Times New Roman"/>
          <w:sz w:val="28"/>
          <w:szCs w:val="28"/>
        </w:rPr>
        <w:t xml:space="preserve">ООО «Цербер», </w:t>
      </w:r>
      <w:r w:rsidR="004E4499" w:rsidRPr="000403B5">
        <w:rPr>
          <w:rFonts w:ascii="Times New Roman" w:hAnsi="Times New Roman" w:cs="Times New Roman"/>
          <w:sz w:val="28"/>
          <w:szCs w:val="28"/>
        </w:rPr>
        <w:t xml:space="preserve">с которыми осуществлены малые закупки  на сумму 2 млн. 709 </w:t>
      </w:r>
      <w:proofErr w:type="spellStart"/>
      <w:r w:rsidR="004E4499" w:rsidRPr="000403B5">
        <w:rPr>
          <w:rFonts w:ascii="Times New Roman" w:hAnsi="Times New Roman" w:cs="Times New Roman"/>
          <w:sz w:val="28"/>
          <w:szCs w:val="28"/>
        </w:rPr>
        <w:t>тыс</w:t>
      </w:r>
      <w:proofErr w:type="gramStart"/>
      <w:r w:rsidR="004E4499" w:rsidRPr="000403B5">
        <w:rPr>
          <w:rFonts w:ascii="Times New Roman" w:hAnsi="Times New Roman" w:cs="Times New Roman"/>
          <w:sz w:val="28"/>
          <w:szCs w:val="28"/>
        </w:rPr>
        <w:t>.р</w:t>
      </w:r>
      <w:proofErr w:type="gramEnd"/>
      <w:r w:rsidR="004E4499" w:rsidRPr="000403B5">
        <w:rPr>
          <w:rFonts w:ascii="Times New Roman" w:hAnsi="Times New Roman" w:cs="Times New Roman"/>
          <w:sz w:val="28"/>
          <w:szCs w:val="28"/>
        </w:rPr>
        <w:t>уб</w:t>
      </w:r>
      <w:proofErr w:type="spellEnd"/>
      <w:r w:rsidR="004E4499" w:rsidRPr="000403B5">
        <w:rPr>
          <w:rFonts w:ascii="Times New Roman" w:hAnsi="Times New Roman" w:cs="Times New Roman"/>
          <w:sz w:val="28"/>
          <w:szCs w:val="28"/>
        </w:rPr>
        <w:t>., что составляет 29</w:t>
      </w:r>
      <w:r w:rsidR="00763A07" w:rsidRPr="000403B5">
        <w:rPr>
          <w:rFonts w:ascii="Times New Roman" w:hAnsi="Times New Roman" w:cs="Times New Roman"/>
          <w:sz w:val="28"/>
          <w:szCs w:val="28"/>
        </w:rPr>
        <w:t>,3</w:t>
      </w:r>
      <w:r w:rsidR="004E4499" w:rsidRPr="000403B5">
        <w:rPr>
          <w:rFonts w:ascii="Times New Roman" w:hAnsi="Times New Roman" w:cs="Times New Roman"/>
          <w:sz w:val="28"/>
          <w:szCs w:val="28"/>
        </w:rPr>
        <w:t>% средств годового объема закупок у единственного поставщика.</w:t>
      </w:r>
    </w:p>
    <w:p w:rsidR="0077221F" w:rsidRPr="000403B5" w:rsidRDefault="00703A24" w:rsidP="00A77239">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С целью ухода от проведения конкурентных процедур закупок учреждениями принимались решения о закупке товаров, работ, услуг у единственного поставщика с нарушением требований, установленных законодательством Российской Федерации о контрактной системе в сфере закупок, а именно допускались дробления закупок. Например:</w:t>
      </w:r>
    </w:p>
    <w:p w:rsidR="004E4499" w:rsidRPr="000403B5" w:rsidRDefault="000403B5" w:rsidP="00A77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4499" w:rsidRPr="000403B5">
        <w:rPr>
          <w:rFonts w:ascii="Times New Roman" w:hAnsi="Times New Roman" w:cs="Times New Roman"/>
          <w:sz w:val="28"/>
          <w:szCs w:val="28"/>
        </w:rPr>
        <w:t xml:space="preserve">Со ссылкой на п.4 ч.1 ст.93 Федерального закона № 44-ФЗ (закупки до 100,0 </w:t>
      </w:r>
      <w:proofErr w:type="spellStart"/>
      <w:r w:rsidR="004E4499" w:rsidRPr="000403B5">
        <w:rPr>
          <w:rFonts w:ascii="Times New Roman" w:hAnsi="Times New Roman" w:cs="Times New Roman"/>
          <w:sz w:val="28"/>
          <w:szCs w:val="28"/>
        </w:rPr>
        <w:t>тыс</w:t>
      </w:r>
      <w:proofErr w:type="gramStart"/>
      <w:r w:rsidR="004E4499" w:rsidRPr="000403B5">
        <w:rPr>
          <w:rFonts w:ascii="Times New Roman" w:hAnsi="Times New Roman" w:cs="Times New Roman"/>
          <w:sz w:val="28"/>
          <w:szCs w:val="28"/>
        </w:rPr>
        <w:t>.р</w:t>
      </w:r>
      <w:proofErr w:type="gramEnd"/>
      <w:r w:rsidR="004E4499" w:rsidRPr="000403B5">
        <w:rPr>
          <w:rFonts w:ascii="Times New Roman" w:hAnsi="Times New Roman" w:cs="Times New Roman"/>
          <w:sz w:val="28"/>
          <w:szCs w:val="28"/>
        </w:rPr>
        <w:t>уб</w:t>
      </w:r>
      <w:proofErr w:type="spellEnd"/>
      <w:r w:rsidR="004E4499" w:rsidRPr="000403B5">
        <w:rPr>
          <w:rFonts w:ascii="Times New Roman" w:hAnsi="Times New Roman" w:cs="Times New Roman"/>
          <w:sz w:val="28"/>
          <w:szCs w:val="28"/>
        </w:rPr>
        <w:t xml:space="preserve">.)  </w:t>
      </w:r>
    </w:p>
    <w:p w:rsidR="00993BA8" w:rsidRPr="000403B5" w:rsidRDefault="00993BA8" w:rsidP="00A77239">
      <w:pPr>
        <w:pStyle w:val="a4"/>
        <w:numPr>
          <w:ilvl w:val="0"/>
          <w:numId w:val="20"/>
        </w:numPr>
        <w:autoSpaceDE w:val="0"/>
        <w:autoSpaceDN w:val="0"/>
        <w:adjustRightInd w:val="0"/>
        <w:spacing w:after="0" w:line="240" w:lineRule="auto"/>
        <w:ind w:left="0" w:firstLine="360"/>
        <w:jc w:val="both"/>
        <w:rPr>
          <w:rFonts w:ascii="Times New Roman" w:hAnsi="Times New Roman" w:cs="Times New Roman"/>
          <w:sz w:val="28"/>
          <w:szCs w:val="28"/>
        </w:rPr>
      </w:pPr>
      <w:r w:rsidRPr="000403B5">
        <w:rPr>
          <w:rFonts w:ascii="Times New Roman" w:hAnsi="Times New Roman" w:cs="Times New Roman"/>
          <w:b/>
          <w:sz w:val="28"/>
          <w:szCs w:val="28"/>
        </w:rPr>
        <w:lastRenderedPageBreak/>
        <w:t>Департамент</w:t>
      </w:r>
      <w:r w:rsidR="00807E36" w:rsidRPr="000403B5">
        <w:rPr>
          <w:rFonts w:ascii="Times New Roman" w:hAnsi="Times New Roman" w:cs="Times New Roman"/>
          <w:b/>
          <w:sz w:val="28"/>
          <w:szCs w:val="28"/>
        </w:rPr>
        <w:t>ом</w:t>
      </w:r>
      <w:r w:rsidRPr="000403B5">
        <w:rPr>
          <w:rFonts w:ascii="Times New Roman" w:hAnsi="Times New Roman" w:cs="Times New Roman"/>
          <w:b/>
          <w:sz w:val="28"/>
          <w:szCs w:val="28"/>
        </w:rPr>
        <w:t xml:space="preserve"> рекламы, информации и оформления </w:t>
      </w:r>
      <w:r w:rsidRPr="000403B5">
        <w:rPr>
          <w:rFonts w:ascii="Times New Roman" w:hAnsi="Times New Roman" w:cs="Times New Roman"/>
          <w:sz w:val="28"/>
          <w:szCs w:val="28"/>
        </w:rPr>
        <w:t xml:space="preserve">с </w:t>
      </w:r>
      <w:r w:rsidR="00807E36" w:rsidRPr="000403B5">
        <w:rPr>
          <w:rFonts w:ascii="Times New Roman" w:hAnsi="Times New Roman" w:cs="Times New Roman"/>
          <w:sz w:val="28"/>
          <w:szCs w:val="28"/>
        </w:rPr>
        <w:t xml:space="preserve">индивидуальным предпринимателем </w:t>
      </w:r>
      <w:proofErr w:type="spellStart"/>
      <w:r w:rsidRPr="000403B5">
        <w:rPr>
          <w:rFonts w:ascii="Times New Roman" w:hAnsi="Times New Roman" w:cs="Times New Roman"/>
          <w:sz w:val="28"/>
          <w:szCs w:val="28"/>
        </w:rPr>
        <w:t>Шайхутдинов</w:t>
      </w:r>
      <w:r w:rsidR="00807E36" w:rsidRPr="000403B5">
        <w:rPr>
          <w:rFonts w:ascii="Times New Roman" w:hAnsi="Times New Roman" w:cs="Times New Roman"/>
          <w:sz w:val="28"/>
          <w:szCs w:val="28"/>
        </w:rPr>
        <w:t>ой</w:t>
      </w:r>
      <w:proofErr w:type="spellEnd"/>
      <w:r w:rsidRPr="000403B5">
        <w:rPr>
          <w:rFonts w:ascii="Times New Roman" w:hAnsi="Times New Roman" w:cs="Times New Roman"/>
          <w:sz w:val="28"/>
          <w:szCs w:val="28"/>
        </w:rPr>
        <w:t xml:space="preserve"> Э.А. </w:t>
      </w:r>
      <w:r w:rsidRPr="000403B5">
        <w:rPr>
          <w:rFonts w:ascii="Times New Roman" w:hAnsi="Times New Roman" w:cs="Times New Roman"/>
          <w:b/>
          <w:sz w:val="28"/>
          <w:szCs w:val="28"/>
        </w:rPr>
        <w:t>в один день 28.08.2015 г. заключено три договора</w:t>
      </w:r>
      <w:r w:rsidRPr="000403B5">
        <w:rPr>
          <w:rFonts w:ascii="Times New Roman" w:hAnsi="Times New Roman" w:cs="Times New Roman"/>
          <w:sz w:val="28"/>
          <w:szCs w:val="28"/>
        </w:rPr>
        <w:t xml:space="preserve"> на поставку строительных материалов (трубы, шайб</w:t>
      </w:r>
      <w:r w:rsidR="00942AE6" w:rsidRPr="000403B5">
        <w:rPr>
          <w:rFonts w:ascii="Times New Roman" w:hAnsi="Times New Roman" w:cs="Times New Roman"/>
          <w:sz w:val="28"/>
          <w:szCs w:val="28"/>
        </w:rPr>
        <w:t>ы</w:t>
      </w:r>
      <w:r w:rsidRPr="000403B5">
        <w:rPr>
          <w:rFonts w:ascii="Times New Roman" w:hAnsi="Times New Roman" w:cs="Times New Roman"/>
          <w:sz w:val="28"/>
          <w:szCs w:val="28"/>
        </w:rPr>
        <w:t>, краск</w:t>
      </w:r>
      <w:r w:rsidR="00942AE6" w:rsidRPr="000403B5">
        <w:rPr>
          <w:rFonts w:ascii="Times New Roman" w:hAnsi="Times New Roman" w:cs="Times New Roman"/>
          <w:sz w:val="28"/>
          <w:szCs w:val="28"/>
        </w:rPr>
        <w:t>и</w:t>
      </w:r>
      <w:r w:rsidRPr="000403B5">
        <w:rPr>
          <w:rFonts w:ascii="Times New Roman" w:hAnsi="Times New Roman" w:cs="Times New Roman"/>
          <w:sz w:val="28"/>
          <w:szCs w:val="28"/>
        </w:rPr>
        <w:t>) на общую сум</w:t>
      </w:r>
      <w:r w:rsidR="00807E36" w:rsidRPr="000403B5">
        <w:rPr>
          <w:rFonts w:ascii="Times New Roman" w:hAnsi="Times New Roman" w:cs="Times New Roman"/>
          <w:sz w:val="28"/>
          <w:szCs w:val="28"/>
        </w:rPr>
        <w:t xml:space="preserve">му </w:t>
      </w:r>
      <w:r w:rsidR="00807E36" w:rsidRPr="000403B5">
        <w:rPr>
          <w:rFonts w:ascii="Times New Roman" w:hAnsi="Times New Roman" w:cs="Times New Roman"/>
          <w:b/>
          <w:sz w:val="28"/>
          <w:szCs w:val="28"/>
        </w:rPr>
        <w:t>288</w:t>
      </w:r>
      <w:r w:rsidR="00807E36" w:rsidRPr="000403B5">
        <w:rPr>
          <w:rFonts w:ascii="Times New Roman" w:hAnsi="Times New Roman" w:cs="Times New Roman"/>
          <w:sz w:val="28"/>
          <w:szCs w:val="28"/>
        </w:rPr>
        <w:t xml:space="preserve"> </w:t>
      </w:r>
      <w:proofErr w:type="spellStart"/>
      <w:r w:rsidRPr="000403B5">
        <w:rPr>
          <w:rFonts w:ascii="Times New Roman" w:hAnsi="Times New Roman" w:cs="Times New Roman"/>
          <w:b/>
          <w:sz w:val="28"/>
          <w:szCs w:val="28"/>
        </w:rPr>
        <w:t>тыс</w:t>
      </w:r>
      <w:proofErr w:type="gramStart"/>
      <w:r w:rsidRPr="000403B5">
        <w:rPr>
          <w:rFonts w:ascii="Times New Roman" w:hAnsi="Times New Roman" w:cs="Times New Roman"/>
          <w:b/>
          <w:sz w:val="28"/>
          <w:szCs w:val="28"/>
        </w:rPr>
        <w:t>.р</w:t>
      </w:r>
      <w:proofErr w:type="gramEnd"/>
      <w:r w:rsidRPr="000403B5">
        <w:rPr>
          <w:rFonts w:ascii="Times New Roman" w:hAnsi="Times New Roman" w:cs="Times New Roman"/>
          <w:b/>
          <w:sz w:val="28"/>
          <w:szCs w:val="28"/>
        </w:rPr>
        <w:t>уб</w:t>
      </w:r>
      <w:proofErr w:type="spellEnd"/>
      <w:r w:rsidRPr="000403B5">
        <w:rPr>
          <w:rFonts w:ascii="Times New Roman" w:hAnsi="Times New Roman" w:cs="Times New Roman"/>
          <w:sz w:val="28"/>
          <w:szCs w:val="28"/>
        </w:rPr>
        <w:t xml:space="preserve">. </w:t>
      </w:r>
    </w:p>
    <w:p w:rsidR="004E4499" w:rsidRPr="000403B5" w:rsidRDefault="00993BA8" w:rsidP="00A77239">
      <w:pPr>
        <w:autoSpaceDE w:val="0"/>
        <w:autoSpaceDN w:val="0"/>
        <w:adjustRightInd w:val="0"/>
        <w:spacing w:after="0" w:line="240" w:lineRule="auto"/>
        <w:ind w:right="-1"/>
        <w:jc w:val="both"/>
        <w:rPr>
          <w:rFonts w:ascii="Times New Roman" w:hAnsi="Times New Roman" w:cs="Times New Roman"/>
          <w:sz w:val="28"/>
          <w:szCs w:val="28"/>
        </w:rPr>
      </w:pPr>
      <w:r w:rsidRPr="000403B5">
        <w:rPr>
          <w:rFonts w:ascii="Times New Roman" w:hAnsi="Times New Roman" w:cs="Times New Roman"/>
          <w:sz w:val="28"/>
          <w:szCs w:val="28"/>
        </w:rPr>
        <w:t xml:space="preserve">     </w:t>
      </w:r>
      <w:r w:rsidR="00B873CB">
        <w:rPr>
          <w:rFonts w:ascii="Times New Roman" w:hAnsi="Times New Roman" w:cs="Times New Roman"/>
          <w:sz w:val="28"/>
          <w:szCs w:val="28"/>
        </w:rPr>
        <w:t>2.</w:t>
      </w:r>
      <w:r w:rsidR="004E4499" w:rsidRPr="000403B5">
        <w:rPr>
          <w:rFonts w:ascii="Times New Roman" w:hAnsi="Times New Roman" w:cs="Times New Roman"/>
          <w:b/>
          <w:sz w:val="28"/>
          <w:szCs w:val="28"/>
        </w:rPr>
        <w:t>Центр</w:t>
      </w:r>
      <w:r w:rsidR="00807E36" w:rsidRPr="000403B5">
        <w:rPr>
          <w:rFonts w:ascii="Times New Roman" w:hAnsi="Times New Roman" w:cs="Times New Roman"/>
          <w:b/>
          <w:sz w:val="28"/>
          <w:szCs w:val="28"/>
        </w:rPr>
        <w:t>ом</w:t>
      </w:r>
      <w:r w:rsidR="004E4499" w:rsidRPr="000403B5">
        <w:rPr>
          <w:rFonts w:ascii="Times New Roman" w:hAnsi="Times New Roman" w:cs="Times New Roman"/>
          <w:b/>
          <w:sz w:val="28"/>
          <w:szCs w:val="28"/>
        </w:rPr>
        <w:t xml:space="preserve"> содействия молодежи</w:t>
      </w:r>
      <w:r w:rsidR="004E4499" w:rsidRPr="000403B5">
        <w:rPr>
          <w:rFonts w:ascii="Times New Roman" w:hAnsi="Times New Roman" w:cs="Times New Roman"/>
          <w:sz w:val="28"/>
          <w:szCs w:val="28"/>
        </w:rPr>
        <w:t xml:space="preserve">  также со ссылкой на п.4 ч.1 ст.93 Закона </w:t>
      </w:r>
      <w:r w:rsidR="005E7F11" w:rsidRPr="000403B5">
        <w:rPr>
          <w:rFonts w:ascii="Times New Roman" w:hAnsi="Times New Roman" w:cs="Times New Roman"/>
          <w:sz w:val="28"/>
          <w:szCs w:val="28"/>
        </w:rPr>
        <w:t xml:space="preserve">с ООО «Квант» </w:t>
      </w:r>
      <w:r w:rsidR="004E4499" w:rsidRPr="000403B5">
        <w:rPr>
          <w:rFonts w:ascii="Times New Roman" w:hAnsi="Times New Roman" w:cs="Times New Roman"/>
          <w:sz w:val="28"/>
          <w:szCs w:val="28"/>
        </w:rPr>
        <w:t>в один день</w:t>
      </w:r>
      <w:r w:rsidR="005E7F11" w:rsidRPr="000403B5">
        <w:rPr>
          <w:rFonts w:ascii="Times New Roman" w:hAnsi="Times New Roman" w:cs="Times New Roman"/>
          <w:sz w:val="28"/>
          <w:szCs w:val="28"/>
        </w:rPr>
        <w:t xml:space="preserve"> 13.08.2014г. заключено</w:t>
      </w:r>
      <w:r w:rsidR="004E4499" w:rsidRPr="000403B5">
        <w:rPr>
          <w:rFonts w:ascii="Times New Roman" w:hAnsi="Times New Roman" w:cs="Times New Roman"/>
          <w:sz w:val="28"/>
          <w:szCs w:val="28"/>
        </w:rPr>
        <w:t xml:space="preserve"> два договора на поставку строительных материалов на сумму 98,0 </w:t>
      </w:r>
      <w:proofErr w:type="spellStart"/>
      <w:r w:rsidR="004E4499" w:rsidRPr="000403B5">
        <w:rPr>
          <w:rFonts w:ascii="Times New Roman" w:hAnsi="Times New Roman" w:cs="Times New Roman"/>
          <w:sz w:val="28"/>
          <w:szCs w:val="28"/>
        </w:rPr>
        <w:t>тыс</w:t>
      </w:r>
      <w:proofErr w:type="gramStart"/>
      <w:r w:rsidR="004E4499" w:rsidRPr="000403B5">
        <w:rPr>
          <w:rFonts w:ascii="Times New Roman" w:hAnsi="Times New Roman" w:cs="Times New Roman"/>
          <w:sz w:val="28"/>
          <w:szCs w:val="28"/>
        </w:rPr>
        <w:t>.р</w:t>
      </w:r>
      <w:proofErr w:type="gramEnd"/>
      <w:r w:rsidR="004E4499" w:rsidRPr="000403B5">
        <w:rPr>
          <w:rFonts w:ascii="Times New Roman" w:hAnsi="Times New Roman" w:cs="Times New Roman"/>
          <w:sz w:val="28"/>
          <w:szCs w:val="28"/>
        </w:rPr>
        <w:t>уб</w:t>
      </w:r>
      <w:proofErr w:type="spellEnd"/>
      <w:r w:rsidR="004E4499" w:rsidRPr="000403B5">
        <w:rPr>
          <w:rFonts w:ascii="Times New Roman" w:hAnsi="Times New Roman" w:cs="Times New Roman"/>
          <w:sz w:val="28"/>
          <w:szCs w:val="28"/>
        </w:rPr>
        <w:t xml:space="preserve">. и  97,0 </w:t>
      </w:r>
      <w:proofErr w:type="spellStart"/>
      <w:r w:rsidR="004E4499" w:rsidRPr="000403B5">
        <w:rPr>
          <w:rFonts w:ascii="Times New Roman" w:hAnsi="Times New Roman" w:cs="Times New Roman"/>
          <w:sz w:val="28"/>
          <w:szCs w:val="28"/>
        </w:rPr>
        <w:t>тыс.руб</w:t>
      </w:r>
      <w:proofErr w:type="spellEnd"/>
      <w:r w:rsidR="004E4499" w:rsidRPr="000403B5">
        <w:rPr>
          <w:rFonts w:ascii="Times New Roman" w:hAnsi="Times New Roman" w:cs="Times New Roman"/>
          <w:sz w:val="28"/>
          <w:szCs w:val="28"/>
        </w:rPr>
        <w:t xml:space="preserve">., общая стоимость договоров составила </w:t>
      </w:r>
      <w:r w:rsidR="004E4499" w:rsidRPr="000403B5">
        <w:rPr>
          <w:rFonts w:ascii="Times New Roman" w:hAnsi="Times New Roman" w:cs="Times New Roman"/>
          <w:b/>
          <w:sz w:val="28"/>
          <w:szCs w:val="28"/>
        </w:rPr>
        <w:t xml:space="preserve">195 </w:t>
      </w:r>
      <w:proofErr w:type="spellStart"/>
      <w:r w:rsidR="004E4499" w:rsidRPr="000403B5">
        <w:rPr>
          <w:rFonts w:ascii="Times New Roman" w:hAnsi="Times New Roman" w:cs="Times New Roman"/>
          <w:b/>
          <w:sz w:val="28"/>
          <w:szCs w:val="28"/>
        </w:rPr>
        <w:t>тыс.руб</w:t>
      </w:r>
      <w:proofErr w:type="spellEnd"/>
      <w:r w:rsidR="004E4499" w:rsidRPr="000403B5">
        <w:rPr>
          <w:rFonts w:ascii="Times New Roman" w:hAnsi="Times New Roman" w:cs="Times New Roman"/>
          <w:b/>
          <w:sz w:val="28"/>
          <w:szCs w:val="28"/>
        </w:rPr>
        <w:t>.,</w:t>
      </w:r>
      <w:r w:rsidR="004E4499" w:rsidRPr="000403B5">
        <w:rPr>
          <w:rFonts w:ascii="Times New Roman" w:hAnsi="Times New Roman" w:cs="Times New Roman"/>
          <w:sz w:val="28"/>
          <w:szCs w:val="28"/>
        </w:rPr>
        <w:t xml:space="preserve"> то </w:t>
      </w:r>
      <w:r w:rsidR="00B873CB">
        <w:rPr>
          <w:rFonts w:ascii="Times New Roman" w:hAnsi="Times New Roman" w:cs="Times New Roman"/>
          <w:sz w:val="28"/>
          <w:szCs w:val="28"/>
        </w:rPr>
        <w:t>есть, свыше 100 тысяч рублей.</w:t>
      </w:r>
    </w:p>
    <w:p w:rsidR="004E4499" w:rsidRPr="000403B5" w:rsidRDefault="004E4499" w:rsidP="00A77239">
      <w:pPr>
        <w:pStyle w:val="a4"/>
        <w:autoSpaceDE w:val="0"/>
        <w:autoSpaceDN w:val="0"/>
        <w:adjustRightInd w:val="0"/>
        <w:spacing w:after="0" w:line="240" w:lineRule="auto"/>
        <w:ind w:left="786" w:right="-1"/>
        <w:jc w:val="both"/>
        <w:rPr>
          <w:rFonts w:ascii="Times New Roman" w:hAnsi="Times New Roman" w:cs="Times New Roman"/>
          <w:sz w:val="28"/>
          <w:szCs w:val="28"/>
        </w:rPr>
      </w:pPr>
    </w:p>
    <w:p w:rsidR="004E4499" w:rsidRPr="000403B5" w:rsidRDefault="00B873CB" w:rsidP="00A77239">
      <w:pPr>
        <w:autoSpaceDE w:val="0"/>
        <w:autoSpaceDN w:val="0"/>
        <w:adjustRightInd w:val="0"/>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     </w:t>
      </w:r>
      <w:r w:rsidR="004E4499" w:rsidRPr="000403B5">
        <w:rPr>
          <w:rFonts w:ascii="Times New Roman" w:hAnsi="Times New Roman" w:cs="Times New Roman"/>
          <w:b/>
          <w:sz w:val="28"/>
          <w:szCs w:val="28"/>
        </w:rPr>
        <w:t xml:space="preserve">Со ссылкой на п.5 ч.1 ст.93 Федерального закона № 44-ФЗ (закупки до 400,0 </w:t>
      </w:r>
      <w:proofErr w:type="spellStart"/>
      <w:r w:rsidR="004E4499" w:rsidRPr="000403B5">
        <w:rPr>
          <w:rFonts w:ascii="Times New Roman" w:hAnsi="Times New Roman" w:cs="Times New Roman"/>
          <w:b/>
          <w:sz w:val="28"/>
          <w:szCs w:val="28"/>
        </w:rPr>
        <w:t>тыс</w:t>
      </w:r>
      <w:proofErr w:type="gramStart"/>
      <w:r w:rsidR="004E4499" w:rsidRPr="000403B5">
        <w:rPr>
          <w:rFonts w:ascii="Times New Roman" w:hAnsi="Times New Roman" w:cs="Times New Roman"/>
          <w:b/>
          <w:sz w:val="28"/>
          <w:szCs w:val="28"/>
        </w:rPr>
        <w:t>.р</w:t>
      </w:r>
      <w:proofErr w:type="gramEnd"/>
      <w:r w:rsidR="004E4499" w:rsidRPr="000403B5">
        <w:rPr>
          <w:rFonts w:ascii="Times New Roman" w:hAnsi="Times New Roman" w:cs="Times New Roman"/>
          <w:b/>
          <w:sz w:val="28"/>
          <w:szCs w:val="28"/>
        </w:rPr>
        <w:t>уб</w:t>
      </w:r>
      <w:proofErr w:type="spellEnd"/>
      <w:r w:rsidR="004E4499" w:rsidRPr="000403B5">
        <w:rPr>
          <w:rFonts w:ascii="Times New Roman" w:hAnsi="Times New Roman" w:cs="Times New Roman"/>
          <w:b/>
          <w:sz w:val="28"/>
          <w:szCs w:val="28"/>
        </w:rPr>
        <w:t>.)</w:t>
      </w:r>
    </w:p>
    <w:p w:rsidR="003B0B54" w:rsidRPr="000403B5" w:rsidRDefault="00206866" w:rsidP="00A77239">
      <w:p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w:t>
      </w:r>
      <w:r w:rsidR="00B35CDE" w:rsidRPr="000403B5">
        <w:rPr>
          <w:rFonts w:ascii="Times New Roman" w:hAnsi="Times New Roman" w:cs="Times New Roman"/>
          <w:sz w:val="28"/>
          <w:szCs w:val="28"/>
        </w:rPr>
        <w:t>1</w:t>
      </w:r>
      <w:r w:rsidR="00703A24" w:rsidRPr="000403B5">
        <w:rPr>
          <w:rFonts w:ascii="Times New Roman" w:hAnsi="Times New Roman" w:cs="Times New Roman"/>
          <w:sz w:val="28"/>
          <w:szCs w:val="28"/>
        </w:rPr>
        <w:t xml:space="preserve">. </w:t>
      </w:r>
      <w:r w:rsidR="00703A24" w:rsidRPr="000403B5">
        <w:rPr>
          <w:rFonts w:ascii="Times New Roman" w:hAnsi="Times New Roman" w:cs="Times New Roman"/>
          <w:b/>
          <w:sz w:val="28"/>
          <w:szCs w:val="28"/>
        </w:rPr>
        <w:t>Центр детско-юношеского творчества</w:t>
      </w:r>
      <w:r w:rsidR="00703A24" w:rsidRPr="000403B5">
        <w:rPr>
          <w:rFonts w:ascii="Times New Roman" w:hAnsi="Times New Roman" w:cs="Times New Roman"/>
          <w:sz w:val="28"/>
          <w:szCs w:val="28"/>
        </w:rPr>
        <w:t xml:space="preserve"> с </w:t>
      </w:r>
      <w:r w:rsidR="00807E36" w:rsidRPr="000403B5">
        <w:rPr>
          <w:rFonts w:ascii="Times New Roman" w:hAnsi="Times New Roman" w:cs="Times New Roman"/>
          <w:sz w:val="28"/>
          <w:szCs w:val="28"/>
        </w:rPr>
        <w:t xml:space="preserve">индивидуальным предпринимателем </w:t>
      </w:r>
      <w:r w:rsidR="00703A24" w:rsidRPr="000403B5">
        <w:rPr>
          <w:rFonts w:ascii="Times New Roman" w:hAnsi="Times New Roman" w:cs="Times New Roman"/>
          <w:sz w:val="28"/>
          <w:szCs w:val="28"/>
        </w:rPr>
        <w:t>Емельянов</w:t>
      </w:r>
      <w:r w:rsidR="00807E36" w:rsidRPr="000403B5">
        <w:rPr>
          <w:rFonts w:ascii="Times New Roman" w:hAnsi="Times New Roman" w:cs="Times New Roman"/>
          <w:sz w:val="28"/>
          <w:szCs w:val="28"/>
        </w:rPr>
        <w:t>ым</w:t>
      </w:r>
      <w:r w:rsidR="00703A24" w:rsidRPr="000403B5">
        <w:rPr>
          <w:rFonts w:ascii="Times New Roman" w:hAnsi="Times New Roman" w:cs="Times New Roman"/>
          <w:sz w:val="28"/>
          <w:szCs w:val="28"/>
        </w:rPr>
        <w:t xml:space="preserve"> В.В. </w:t>
      </w:r>
      <w:r w:rsidR="003B0B54" w:rsidRPr="000403B5">
        <w:rPr>
          <w:rFonts w:ascii="Times New Roman" w:hAnsi="Times New Roman" w:cs="Times New Roman"/>
          <w:sz w:val="28"/>
          <w:szCs w:val="28"/>
        </w:rPr>
        <w:t xml:space="preserve">в один день 27 мая 2015 года </w:t>
      </w:r>
      <w:r w:rsidR="00703A24" w:rsidRPr="000403B5">
        <w:rPr>
          <w:rFonts w:ascii="Times New Roman" w:hAnsi="Times New Roman" w:cs="Times New Roman"/>
          <w:sz w:val="28"/>
          <w:szCs w:val="28"/>
        </w:rPr>
        <w:t>заключ</w:t>
      </w:r>
      <w:r w:rsidR="004E4499" w:rsidRPr="000403B5">
        <w:rPr>
          <w:rFonts w:ascii="Times New Roman" w:hAnsi="Times New Roman" w:cs="Times New Roman"/>
          <w:sz w:val="28"/>
          <w:szCs w:val="28"/>
        </w:rPr>
        <w:t>ил</w:t>
      </w:r>
      <w:r w:rsidR="00703A24" w:rsidRPr="000403B5">
        <w:rPr>
          <w:rFonts w:ascii="Times New Roman" w:hAnsi="Times New Roman" w:cs="Times New Roman"/>
          <w:sz w:val="28"/>
          <w:szCs w:val="28"/>
        </w:rPr>
        <w:t xml:space="preserve"> два  договора на приобретение материалов для ремонта бассейна на общую сумму </w:t>
      </w:r>
      <w:r w:rsidR="00703A24" w:rsidRPr="000403B5">
        <w:rPr>
          <w:rFonts w:ascii="Times New Roman" w:hAnsi="Times New Roman" w:cs="Times New Roman"/>
          <w:b/>
          <w:sz w:val="28"/>
          <w:szCs w:val="28"/>
        </w:rPr>
        <w:t>787</w:t>
      </w:r>
      <w:r w:rsidR="00807E36" w:rsidRPr="000403B5">
        <w:rPr>
          <w:rFonts w:ascii="Times New Roman" w:hAnsi="Times New Roman" w:cs="Times New Roman"/>
          <w:b/>
          <w:sz w:val="28"/>
          <w:szCs w:val="28"/>
        </w:rPr>
        <w:t>тыс.</w:t>
      </w:r>
      <w:r w:rsidR="00703A24" w:rsidRPr="000403B5">
        <w:rPr>
          <w:rFonts w:ascii="Times New Roman" w:hAnsi="Times New Roman" w:cs="Times New Roman"/>
          <w:b/>
          <w:sz w:val="28"/>
          <w:szCs w:val="28"/>
        </w:rPr>
        <w:t>7</w:t>
      </w:r>
      <w:r w:rsidR="00807E36" w:rsidRPr="000403B5">
        <w:rPr>
          <w:rFonts w:ascii="Times New Roman" w:hAnsi="Times New Roman" w:cs="Times New Roman"/>
          <w:b/>
          <w:sz w:val="28"/>
          <w:szCs w:val="28"/>
        </w:rPr>
        <w:t xml:space="preserve">00 </w:t>
      </w:r>
      <w:r w:rsidR="00703A24" w:rsidRPr="000403B5">
        <w:rPr>
          <w:rFonts w:ascii="Times New Roman" w:hAnsi="Times New Roman" w:cs="Times New Roman"/>
          <w:b/>
          <w:sz w:val="28"/>
          <w:szCs w:val="28"/>
        </w:rPr>
        <w:t>руб</w:t>
      </w:r>
      <w:r w:rsidR="003B0B54" w:rsidRPr="000403B5">
        <w:rPr>
          <w:rFonts w:ascii="Times New Roman" w:hAnsi="Times New Roman" w:cs="Times New Roman"/>
          <w:sz w:val="28"/>
          <w:szCs w:val="28"/>
        </w:rPr>
        <w:t>.;</w:t>
      </w:r>
    </w:p>
    <w:p w:rsidR="00703A24" w:rsidRPr="000403B5" w:rsidRDefault="000403B5" w:rsidP="00A77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A24" w:rsidRPr="000403B5">
        <w:rPr>
          <w:rFonts w:ascii="Times New Roman" w:hAnsi="Times New Roman" w:cs="Times New Roman"/>
          <w:sz w:val="28"/>
          <w:szCs w:val="28"/>
        </w:rPr>
        <w:t xml:space="preserve">С </w:t>
      </w:r>
      <w:r w:rsidR="00807E36" w:rsidRPr="000403B5">
        <w:rPr>
          <w:rFonts w:ascii="Times New Roman" w:hAnsi="Times New Roman" w:cs="Times New Roman"/>
          <w:sz w:val="28"/>
          <w:szCs w:val="28"/>
        </w:rPr>
        <w:t xml:space="preserve">акционерным обществом </w:t>
      </w:r>
      <w:r w:rsidR="00703A24" w:rsidRPr="000403B5">
        <w:rPr>
          <w:rFonts w:ascii="Times New Roman" w:hAnsi="Times New Roman" w:cs="Times New Roman"/>
          <w:sz w:val="28"/>
          <w:szCs w:val="28"/>
        </w:rPr>
        <w:t>«</w:t>
      </w:r>
      <w:proofErr w:type="spellStart"/>
      <w:r w:rsidR="00703A24" w:rsidRPr="000403B5">
        <w:rPr>
          <w:rFonts w:ascii="Times New Roman" w:hAnsi="Times New Roman" w:cs="Times New Roman"/>
          <w:sz w:val="28"/>
          <w:szCs w:val="28"/>
        </w:rPr>
        <w:t>ЭнергоСтрой</w:t>
      </w:r>
      <w:proofErr w:type="spellEnd"/>
      <w:r w:rsidR="00703A24" w:rsidRPr="000403B5">
        <w:rPr>
          <w:rFonts w:ascii="Times New Roman" w:hAnsi="Times New Roman" w:cs="Times New Roman"/>
          <w:sz w:val="28"/>
          <w:szCs w:val="28"/>
        </w:rPr>
        <w:t xml:space="preserve">+»  </w:t>
      </w:r>
      <w:r w:rsidR="003B0B54" w:rsidRPr="000403B5">
        <w:rPr>
          <w:rFonts w:ascii="Times New Roman" w:hAnsi="Times New Roman" w:cs="Times New Roman"/>
          <w:sz w:val="28"/>
          <w:szCs w:val="28"/>
        </w:rPr>
        <w:t xml:space="preserve">01.12.2015 г. </w:t>
      </w:r>
      <w:r w:rsidR="00703A24" w:rsidRPr="000403B5">
        <w:rPr>
          <w:rFonts w:ascii="Times New Roman" w:hAnsi="Times New Roman" w:cs="Times New Roman"/>
          <w:sz w:val="28"/>
          <w:szCs w:val="28"/>
        </w:rPr>
        <w:t>заключ</w:t>
      </w:r>
      <w:r w:rsidR="004E4499" w:rsidRPr="000403B5">
        <w:rPr>
          <w:rFonts w:ascii="Times New Roman" w:hAnsi="Times New Roman" w:cs="Times New Roman"/>
          <w:sz w:val="28"/>
          <w:szCs w:val="28"/>
        </w:rPr>
        <w:t>ил</w:t>
      </w:r>
      <w:r w:rsidR="00703A24" w:rsidRPr="000403B5">
        <w:rPr>
          <w:rFonts w:ascii="Times New Roman" w:hAnsi="Times New Roman" w:cs="Times New Roman"/>
          <w:sz w:val="28"/>
          <w:szCs w:val="28"/>
        </w:rPr>
        <w:t xml:space="preserve"> тринадцать   договоров на выполнение ремонтных работ в бассейн</w:t>
      </w:r>
      <w:r w:rsidR="00763A07" w:rsidRPr="000403B5">
        <w:rPr>
          <w:rFonts w:ascii="Times New Roman" w:hAnsi="Times New Roman" w:cs="Times New Roman"/>
          <w:sz w:val="28"/>
          <w:szCs w:val="28"/>
        </w:rPr>
        <w:t>е</w:t>
      </w:r>
      <w:r w:rsidR="00703A24" w:rsidRPr="000403B5">
        <w:rPr>
          <w:rFonts w:ascii="Times New Roman" w:hAnsi="Times New Roman" w:cs="Times New Roman"/>
          <w:sz w:val="28"/>
          <w:szCs w:val="28"/>
        </w:rPr>
        <w:t xml:space="preserve"> на общую сумму </w:t>
      </w:r>
      <w:r w:rsidR="00703A24" w:rsidRPr="000403B5">
        <w:rPr>
          <w:rFonts w:ascii="Times New Roman" w:hAnsi="Times New Roman" w:cs="Times New Roman"/>
          <w:b/>
          <w:sz w:val="28"/>
          <w:szCs w:val="28"/>
        </w:rPr>
        <w:t>1</w:t>
      </w:r>
      <w:r w:rsidR="00807E36" w:rsidRPr="000403B5">
        <w:rPr>
          <w:rFonts w:ascii="Times New Roman" w:hAnsi="Times New Roman" w:cs="Times New Roman"/>
          <w:b/>
          <w:sz w:val="28"/>
          <w:szCs w:val="28"/>
        </w:rPr>
        <w:t>млн.</w:t>
      </w:r>
      <w:r w:rsidR="00703A24" w:rsidRPr="000403B5">
        <w:rPr>
          <w:rFonts w:ascii="Times New Roman" w:hAnsi="Times New Roman" w:cs="Times New Roman"/>
          <w:b/>
          <w:sz w:val="28"/>
          <w:szCs w:val="28"/>
        </w:rPr>
        <w:t>262тыс.</w:t>
      </w:r>
      <w:r w:rsidR="00807E36" w:rsidRPr="000403B5">
        <w:rPr>
          <w:rFonts w:ascii="Times New Roman" w:hAnsi="Times New Roman" w:cs="Times New Roman"/>
          <w:b/>
          <w:sz w:val="28"/>
          <w:szCs w:val="28"/>
        </w:rPr>
        <w:t>400</w:t>
      </w:r>
      <w:r w:rsidR="00703A24" w:rsidRPr="000403B5">
        <w:rPr>
          <w:rFonts w:ascii="Times New Roman" w:hAnsi="Times New Roman" w:cs="Times New Roman"/>
          <w:b/>
          <w:sz w:val="28"/>
          <w:szCs w:val="28"/>
        </w:rPr>
        <w:t>руб</w:t>
      </w:r>
      <w:r w:rsidR="003B0B54" w:rsidRPr="000403B5">
        <w:rPr>
          <w:rFonts w:ascii="Times New Roman" w:hAnsi="Times New Roman" w:cs="Times New Roman"/>
          <w:sz w:val="28"/>
          <w:szCs w:val="28"/>
        </w:rPr>
        <w:t>.</w:t>
      </w:r>
    </w:p>
    <w:p w:rsidR="003B0B54" w:rsidRPr="000403B5" w:rsidRDefault="00206866" w:rsidP="00A77239">
      <w:pPr>
        <w:autoSpaceDE w:val="0"/>
        <w:autoSpaceDN w:val="0"/>
        <w:adjustRightInd w:val="0"/>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      </w:t>
      </w:r>
      <w:r w:rsidR="00B35CDE" w:rsidRPr="000403B5">
        <w:rPr>
          <w:rFonts w:ascii="Times New Roman" w:hAnsi="Times New Roman" w:cs="Times New Roman"/>
          <w:sz w:val="28"/>
          <w:szCs w:val="28"/>
        </w:rPr>
        <w:t>2</w:t>
      </w:r>
      <w:r w:rsidR="003B0B54" w:rsidRPr="000403B5">
        <w:rPr>
          <w:rFonts w:ascii="Times New Roman" w:hAnsi="Times New Roman" w:cs="Times New Roman"/>
          <w:b/>
          <w:sz w:val="28"/>
          <w:szCs w:val="28"/>
        </w:rPr>
        <w:t>. С</w:t>
      </w:r>
      <w:r w:rsidR="00807E36" w:rsidRPr="000403B5">
        <w:rPr>
          <w:rFonts w:ascii="Times New Roman" w:hAnsi="Times New Roman" w:cs="Times New Roman"/>
          <w:b/>
          <w:sz w:val="28"/>
          <w:szCs w:val="28"/>
        </w:rPr>
        <w:t xml:space="preserve">редняя школа </w:t>
      </w:r>
      <w:r w:rsidR="003B0B54" w:rsidRPr="000403B5">
        <w:rPr>
          <w:rFonts w:ascii="Times New Roman" w:hAnsi="Times New Roman" w:cs="Times New Roman"/>
          <w:b/>
          <w:sz w:val="28"/>
          <w:szCs w:val="28"/>
        </w:rPr>
        <w:t xml:space="preserve">№4 </w:t>
      </w:r>
      <w:r w:rsidR="004E4499" w:rsidRPr="000403B5">
        <w:rPr>
          <w:rFonts w:ascii="Times New Roman" w:hAnsi="Times New Roman" w:cs="Times New Roman"/>
          <w:sz w:val="28"/>
          <w:szCs w:val="28"/>
        </w:rPr>
        <w:t xml:space="preserve">с </w:t>
      </w:r>
      <w:r w:rsidR="00807E36" w:rsidRPr="000403B5">
        <w:rPr>
          <w:rFonts w:ascii="Times New Roman" w:hAnsi="Times New Roman" w:cs="Times New Roman"/>
          <w:sz w:val="28"/>
          <w:szCs w:val="28"/>
        </w:rPr>
        <w:t xml:space="preserve">обществом </w:t>
      </w:r>
      <w:proofErr w:type="spellStart"/>
      <w:r w:rsidR="00763A07" w:rsidRPr="000403B5">
        <w:rPr>
          <w:rFonts w:ascii="Times New Roman" w:hAnsi="Times New Roman" w:cs="Times New Roman"/>
          <w:sz w:val="28"/>
          <w:szCs w:val="28"/>
        </w:rPr>
        <w:t>с</w:t>
      </w:r>
      <w:r w:rsidR="00807E36" w:rsidRPr="000403B5">
        <w:rPr>
          <w:rFonts w:ascii="Times New Roman" w:hAnsi="Times New Roman" w:cs="Times New Roman"/>
          <w:sz w:val="28"/>
          <w:szCs w:val="28"/>
        </w:rPr>
        <w:t>ограниченной</w:t>
      </w:r>
      <w:proofErr w:type="spellEnd"/>
      <w:r w:rsidR="00807E36" w:rsidRPr="000403B5">
        <w:rPr>
          <w:rFonts w:ascii="Times New Roman" w:hAnsi="Times New Roman" w:cs="Times New Roman"/>
          <w:sz w:val="28"/>
          <w:szCs w:val="28"/>
        </w:rPr>
        <w:t xml:space="preserve"> ответственност</w:t>
      </w:r>
      <w:r w:rsidR="00763A07" w:rsidRPr="000403B5">
        <w:rPr>
          <w:rFonts w:ascii="Times New Roman" w:hAnsi="Times New Roman" w:cs="Times New Roman"/>
          <w:sz w:val="28"/>
          <w:szCs w:val="28"/>
        </w:rPr>
        <w:t>ью</w:t>
      </w:r>
      <w:r w:rsidRPr="000403B5">
        <w:rPr>
          <w:rFonts w:ascii="Times New Roman" w:hAnsi="Times New Roman" w:cs="Times New Roman"/>
          <w:sz w:val="28"/>
          <w:szCs w:val="28"/>
        </w:rPr>
        <w:t xml:space="preserve"> </w:t>
      </w:r>
      <w:r w:rsidR="003B0B54" w:rsidRPr="000403B5">
        <w:rPr>
          <w:rFonts w:ascii="Times New Roman" w:hAnsi="Times New Roman" w:cs="Times New Roman"/>
          <w:sz w:val="28"/>
          <w:szCs w:val="28"/>
        </w:rPr>
        <w:t>«</w:t>
      </w:r>
      <w:proofErr w:type="spellStart"/>
      <w:r w:rsidR="003B0B54" w:rsidRPr="000403B5">
        <w:rPr>
          <w:rFonts w:ascii="Times New Roman" w:hAnsi="Times New Roman" w:cs="Times New Roman"/>
          <w:sz w:val="28"/>
          <w:szCs w:val="28"/>
        </w:rPr>
        <w:t>Ленторг</w:t>
      </w:r>
      <w:proofErr w:type="spellEnd"/>
      <w:r w:rsidR="003B0B54" w:rsidRPr="000403B5">
        <w:rPr>
          <w:rFonts w:ascii="Times New Roman" w:hAnsi="Times New Roman" w:cs="Times New Roman"/>
          <w:sz w:val="28"/>
          <w:szCs w:val="28"/>
        </w:rPr>
        <w:t xml:space="preserve">+» </w:t>
      </w:r>
      <w:r w:rsidRPr="000403B5">
        <w:rPr>
          <w:rFonts w:ascii="Times New Roman" w:hAnsi="Times New Roman" w:cs="Times New Roman"/>
          <w:sz w:val="28"/>
          <w:szCs w:val="28"/>
        </w:rPr>
        <w:t xml:space="preserve"> </w:t>
      </w:r>
      <w:r w:rsidR="003B0B54" w:rsidRPr="000403B5">
        <w:rPr>
          <w:rFonts w:ascii="Times New Roman" w:hAnsi="Times New Roman" w:cs="Times New Roman"/>
          <w:b/>
          <w:sz w:val="28"/>
          <w:szCs w:val="28"/>
        </w:rPr>
        <w:t>в один день 17.12.2015 г. заключ</w:t>
      </w:r>
      <w:r w:rsidR="004E4499" w:rsidRPr="000403B5">
        <w:rPr>
          <w:rFonts w:ascii="Times New Roman" w:hAnsi="Times New Roman" w:cs="Times New Roman"/>
          <w:b/>
          <w:sz w:val="28"/>
          <w:szCs w:val="28"/>
        </w:rPr>
        <w:t>ил</w:t>
      </w:r>
      <w:r w:rsidR="003B0B54" w:rsidRPr="000403B5">
        <w:rPr>
          <w:rFonts w:ascii="Times New Roman" w:hAnsi="Times New Roman" w:cs="Times New Roman"/>
          <w:b/>
          <w:sz w:val="28"/>
          <w:szCs w:val="28"/>
        </w:rPr>
        <w:t xml:space="preserve"> три договора</w:t>
      </w:r>
      <w:r w:rsidR="003B0B54" w:rsidRPr="000403B5">
        <w:rPr>
          <w:rFonts w:ascii="Times New Roman" w:hAnsi="Times New Roman" w:cs="Times New Roman"/>
          <w:sz w:val="28"/>
          <w:szCs w:val="28"/>
        </w:rPr>
        <w:t xml:space="preserve"> на поставку комплекта  интерактивной системы, ноутбуков, мебели и стендов на общую сумму </w:t>
      </w:r>
      <w:r w:rsidR="003B0B54" w:rsidRPr="000403B5">
        <w:rPr>
          <w:rFonts w:ascii="Times New Roman" w:hAnsi="Times New Roman" w:cs="Times New Roman"/>
          <w:b/>
          <w:sz w:val="28"/>
          <w:szCs w:val="28"/>
        </w:rPr>
        <w:t>1</w:t>
      </w:r>
      <w:r w:rsidR="00807E36" w:rsidRPr="000403B5">
        <w:rPr>
          <w:rFonts w:ascii="Times New Roman" w:hAnsi="Times New Roman" w:cs="Times New Roman"/>
          <w:b/>
          <w:sz w:val="28"/>
          <w:szCs w:val="28"/>
        </w:rPr>
        <w:t>млн</w:t>
      </w:r>
      <w:proofErr w:type="gramStart"/>
      <w:r w:rsidR="00807E36" w:rsidRPr="000403B5">
        <w:rPr>
          <w:rFonts w:ascii="Times New Roman" w:hAnsi="Times New Roman" w:cs="Times New Roman"/>
          <w:b/>
          <w:sz w:val="28"/>
          <w:szCs w:val="28"/>
        </w:rPr>
        <w:t>.</w:t>
      </w:r>
      <w:r w:rsidR="003B0B54" w:rsidRPr="000403B5">
        <w:rPr>
          <w:rFonts w:ascii="Times New Roman" w:hAnsi="Times New Roman" w:cs="Times New Roman"/>
          <w:b/>
          <w:sz w:val="28"/>
          <w:szCs w:val="28"/>
        </w:rPr>
        <w:t>р</w:t>
      </w:r>
      <w:proofErr w:type="gramEnd"/>
      <w:r w:rsidR="003B0B54" w:rsidRPr="000403B5">
        <w:rPr>
          <w:rFonts w:ascii="Times New Roman" w:hAnsi="Times New Roman" w:cs="Times New Roman"/>
          <w:b/>
          <w:sz w:val="28"/>
          <w:szCs w:val="28"/>
        </w:rPr>
        <w:t>уб</w:t>
      </w:r>
      <w:r w:rsidR="003B0B54" w:rsidRPr="000403B5">
        <w:rPr>
          <w:rFonts w:ascii="Times New Roman" w:hAnsi="Times New Roman" w:cs="Times New Roman"/>
          <w:sz w:val="28"/>
          <w:szCs w:val="28"/>
        </w:rPr>
        <w:t>. (средства гранта).</w:t>
      </w:r>
    </w:p>
    <w:p w:rsidR="00703A24" w:rsidRPr="00B873CB" w:rsidRDefault="003B0B54" w:rsidP="00A77239">
      <w:pPr>
        <w:pStyle w:val="a4"/>
        <w:numPr>
          <w:ilvl w:val="0"/>
          <w:numId w:val="25"/>
        </w:numPr>
        <w:spacing w:after="0" w:line="240" w:lineRule="auto"/>
        <w:ind w:left="0" w:firstLine="426"/>
        <w:jc w:val="both"/>
        <w:rPr>
          <w:rFonts w:ascii="Times New Roman" w:hAnsi="Times New Roman" w:cs="Times New Roman"/>
          <w:sz w:val="28"/>
          <w:szCs w:val="28"/>
        </w:rPr>
      </w:pPr>
      <w:r w:rsidRPr="00B873CB">
        <w:rPr>
          <w:rFonts w:ascii="Times New Roman" w:hAnsi="Times New Roman" w:cs="Times New Roman"/>
          <w:b/>
          <w:sz w:val="28"/>
          <w:szCs w:val="28"/>
        </w:rPr>
        <w:t>С</w:t>
      </w:r>
      <w:r w:rsidR="00807E36" w:rsidRPr="00B873CB">
        <w:rPr>
          <w:rFonts w:ascii="Times New Roman" w:hAnsi="Times New Roman" w:cs="Times New Roman"/>
          <w:b/>
          <w:sz w:val="28"/>
          <w:szCs w:val="28"/>
        </w:rPr>
        <w:t xml:space="preserve">редняя школа </w:t>
      </w:r>
      <w:r w:rsidRPr="00B873CB">
        <w:rPr>
          <w:rFonts w:ascii="Times New Roman" w:hAnsi="Times New Roman" w:cs="Times New Roman"/>
          <w:b/>
          <w:sz w:val="28"/>
          <w:szCs w:val="28"/>
        </w:rPr>
        <w:t xml:space="preserve"> № 20</w:t>
      </w:r>
      <w:r w:rsidR="005E7F11" w:rsidRPr="00B873CB">
        <w:rPr>
          <w:rFonts w:ascii="Times New Roman" w:hAnsi="Times New Roman" w:cs="Times New Roman"/>
          <w:b/>
          <w:sz w:val="28"/>
          <w:szCs w:val="28"/>
        </w:rPr>
        <w:t xml:space="preserve"> </w:t>
      </w:r>
      <w:r w:rsidRPr="00B873CB">
        <w:rPr>
          <w:rFonts w:ascii="Times New Roman" w:hAnsi="Times New Roman" w:cs="Times New Roman"/>
          <w:sz w:val="28"/>
          <w:szCs w:val="28"/>
        </w:rPr>
        <w:t xml:space="preserve">с </w:t>
      </w:r>
      <w:r w:rsidR="00807E36" w:rsidRPr="00B873CB">
        <w:rPr>
          <w:rFonts w:ascii="Times New Roman" w:hAnsi="Times New Roman" w:cs="Times New Roman"/>
          <w:sz w:val="28"/>
          <w:szCs w:val="28"/>
        </w:rPr>
        <w:t xml:space="preserve">обществом </w:t>
      </w:r>
      <w:r w:rsidR="00763A07" w:rsidRPr="00B873CB">
        <w:rPr>
          <w:rFonts w:ascii="Times New Roman" w:hAnsi="Times New Roman" w:cs="Times New Roman"/>
          <w:sz w:val="28"/>
          <w:szCs w:val="28"/>
        </w:rPr>
        <w:t xml:space="preserve">с </w:t>
      </w:r>
      <w:r w:rsidR="00807E36" w:rsidRPr="00B873CB">
        <w:rPr>
          <w:rFonts w:ascii="Times New Roman" w:hAnsi="Times New Roman" w:cs="Times New Roman"/>
          <w:sz w:val="28"/>
          <w:szCs w:val="28"/>
        </w:rPr>
        <w:t>ограниченной ответственност</w:t>
      </w:r>
      <w:r w:rsidR="00763A07" w:rsidRPr="00B873CB">
        <w:rPr>
          <w:rFonts w:ascii="Times New Roman" w:hAnsi="Times New Roman" w:cs="Times New Roman"/>
          <w:sz w:val="28"/>
          <w:szCs w:val="28"/>
        </w:rPr>
        <w:t>ью</w:t>
      </w:r>
      <w:r w:rsidR="00807E36" w:rsidRPr="00B873CB">
        <w:rPr>
          <w:rFonts w:ascii="Times New Roman" w:hAnsi="Times New Roman" w:cs="Times New Roman"/>
          <w:sz w:val="28"/>
          <w:szCs w:val="28"/>
        </w:rPr>
        <w:t xml:space="preserve"> </w:t>
      </w:r>
      <w:r w:rsidRPr="00B873CB">
        <w:rPr>
          <w:rFonts w:ascii="Times New Roman" w:hAnsi="Times New Roman" w:cs="Times New Roman"/>
          <w:sz w:val="28"/>
          <w:szCs w:val="28"/>
        </w:rPr>
        <w:t xml:space="preserve">«Имидж-Строй» </w:t>
      </w:r>
      <w:r w:rsidR="00807E36" w:rsidRPr="00B873CB">
        <w:rPr>
          <w:rFonts w:ascii="Times New Roman" w:hAnsi="Times New Roman" w:cs="Times New Roman"/>
          <w:b/>
          <w:sz w:val="28"/>
          <w:szCs w:val="28"/>
        </w:rPr>
        <w:t xml:space="preserve">в один день </w:t>
      </w:r>
      <w:r w:rsidRPr="00B873CB">
        <w:rPr>
          <w:rFonts w:ascii="Times New Roman" w:hAnsi="Times New Roman" w:cs="Times New Roman"/>
          <w:b/>
          <w:sz w:val="28"/>
          <w:szCs w:val="28"/>
        </w:rPr>
        <w:t>4</w:t>
      </w:r>
      <w:r w:rsidR="00807E36" w:rsidRPr="00B873CB">
        <w:rPr>
          <w:rFonts w:ascii="Times New Roman" w:hAnsi="Times New Roman" w:cs="Times New Roman"/>
          <w:b/>
          <w:sz w:val="28"/>
          <w:szCs w:val="28"/>
        </w:rPr>
        <w:t xml:space="preserve"> июля </w:t>
      </w:r>
      <w:r w:rsidRPr="00B873CB">
        <w:rPr>
          <w:rFonts w:ascii="Times New Roman" w:hAnsi="Times New Roman" w:cs="Times New Roman"/>
          <w:b/>
          <w:sz w:val="28"/>
          <w:szCs w:val="28"/>
        </w:rPr>
        <w:t>2015 года заключ</w:t>
      </w:r>
      <w:r w:rsidR="004E4499" w:rsidRPr="00B873CB">
        <w:rPr>
          <w:rFonts w:ascii="Times New Roman" w:hAnsi="Times New Roman" w:cs="Times New Roman"/>
          <w:b/>
          <w:sz w:val="28"/>
          <w:szCs w:val="28"/>
        </w:rPr>
        <w:t>ил</w:t>
      </w:r>
      <w:r w:rsidRPr="00B873CB">
        <w:rPr>
          <w:rFonts w:ascii="Times New Roman" w:hAnsi="Times New Roman" w:cs="Times New Roman"/>
          <w:b/>
          <w:sz w:val="28"/>
          <w:szCs w:val="28"/>
        </w:rPr>
        <w:t xml:space="preserve"> четыре договора</w:t>
      </w:r>
      <w:r w:rsidRPr="00B873CB">
        <w:rPr>
          <w:rFonts w:ascii="Times New Roman" w:hAnsi="Times New Roman" w:cs="Times New Roman"/>
          <w:sz w:val="28"/>
          <w:szCs w:val="28"/>
        </w:rPr>
        <w:t xml:space="preserve"> на выполнение ремонта теплового перехода, отделочны</w:t>
      </w:r>
      <w:r w:rsidR="00807E36" w:rsidRPr="00B873CB">
        <w:rPr>
          <w:rFonts w:ascii="Times New Roman" w:hAnsi="Times New Roman" w:cs="Times New Roman"/>
          <w:sz w:val="28"/>
          <w:szCs w:val="28"/>
        </w:rPr>
        <w:t>х</w:t>
      </w:r>
      <w:r w:rsidRPr="00B873CB">
        <w:rPr>
          <w:rFonts w:ascii="Times New Roman" w:hAnsi="Times New Roman" w:cs="Times New Roman"/>
          <w:sz w:val="28"/>
          <w:szCs w:val="28"/>
        </w:rPr>
        <w:t xml:space="preserve"> работ, замену окон теплового перехода, ремонт отопительной системы) на общую сумму </w:t>
      </w:r>
      <w:r w:rsidRPr="00B873CB">
        <w:rPr>
          <w:rFonts w:ascii="Times New Roman" w:hAnsi="Times New Roman" w:cs="Times New Roman"/>
          <w:b/>
          <w:sz w:val="28"/>
          <w:szCs w:val="28"/>
        </w:rPr>
        <w:t>1</w:t>
      </w:r>
      <w:r w:rsidR="00807E36" w:rsidRPr="00B873CB">
        <w:rPr>
          <w:rFonts w:ascii="Times New Roman" w:hAnsi="Times New Roman" w:cs="Times New Roman"/>
          <w:b/>
          <w:sz w:val="28"/>
          <w:szCs w:val="28"/>
        </w:rPr>
        <w:t>млн.</w:t>
      </w:r>
      <w:r w:rsidRPr="00B873CB">
        <w:rPr>
          <w:rFonts w:ascii="Times New Roman" w:hAnsi="Times New Roman" w:cs="Times New Roman"/>
          <w:b/>
          <w:sz w:val="28"/>
          <w:szCs w:val="28"/>
        </w:rPr>
        <w:t xml:space="preserve">600 </w:t>
      </w:r>
      <w:proofErr w:type="spellStart"/>
      <w:r w:rsidRPr="00B873CB">
        <w:rPr>
          <w:rFonts w:ascii="Times New Roman" w:hAnsi="Times New Roman" w:cs="Times New Roman"/>
          <w:b/>
          <w:sz w:val="28"/>
          <w:szCs w:val="28"/>
        </w:rPr>
        <w:t>тыс</w:t>
      </w:r>
      <w:proofErr w:type="gramStart"/>
      <w:r w:rsidRPr="00B873CB">
        <w:rPr>
          <w:rFonts w:ascii="Times New Roman" w:hAnsi="Times New Roman" w:cs="Times New Roman"/>
          <w:b/>
          <w:sz w:val="28"/>
          <w:szCs w:val="28"/>
        </w:rPr>
        <w:t>.р</w:t>
      </w:r>
      <w:proofErr w:type="gramEnd"/>
      <w:r w:rsidRPr="00B873CB">
        <w:rPr>
          <w:rFonts w:ascii="Times New Roman" w:hAnsi="Times New Roman" w:cs="Times New Roman"/>
          <w:b/>
          <w:sz w:val="28"/>
          <w:szCs w:val="28"/>
        </w:rPr>
        <w:t>уб</w:t>
      </w:r>
      <w:proofErr w:type="spellEnd"/>
      <w:r w:rsidRPr="00B873CB">
        <w:rPr>
          <w:rFonts w:ascii="Times New Roman" w:hAnsi="Times New Roman" w:cs="Times New Roman"/>
          <w:sz w:val="28"/>
          <w:szCs w:val="28"/>
        </w:rPr>
        <w:t>.</w:t>
      </w:r>
    </w:p>
    <w:p w:rsidR="003B0B54" w:rsidRPr="000403B5" w:rsidRDefault="00B35CDE" w:rsidP="00A77239">
      <w:pPr>
        <w:spacing w:after="0" w:line="240" w:lineRule="auto"/>
        <w:jc w:val="both"/>
        <w:rPr>
          <w:rFonts w:ascii="Times New Roman" w:hAnsi="Times New Roman" w:cs="Times New Roman"/>
          <w:sz w:val="28"/>
          <w:szCs w:val="28"/>
        </w:rPr>
      </w:pPr>
      <w:r w:rsidRPr="000403B5">
        <w:rPr>
          <w:rFonts w:ascii="Times New Roman" w:hAnsi="Times New Roman" w:cs="Times New Roman"/>
          <w:b/>
          <w:sz w:val="28"/>
          <w:szCs w:val="28"/>
        </w:rPr>
        <w:t xml:space="preserve">     </w:t>
      </w:r>
      <w:r w:rsidRPr="000403B5">
        <w:rPr>
          <w:rFonts w:ascii="Times New Roman" w:hAnsi="Times New Roman" w:cs="Times New Roman"/>
          <w:sz w:val="28"/>
          <w:szCs w:val="28"/>
        </w:rPr>
        <w:t>4</w:t>
      </w:r>
      <w:r w:rsidRPr="000403B5">
        <w:rPr>
          <w:rFonts w:ascii="Times New Roman" w:hAnsi="Times New Roman" w:cs="Times New Roman"/>
          <w:b/>
          <w:sz w:val="28"/>
          <w:szCs w:val="28"/>
        </w:rPr>
        <w:t>.</w:t>
      </w:r>
      <w:r w:rsidR="003B0B54" w:rsidRPr="000403B5">
        <w:rPr>
          <w:rFonts w:ascii="Times New Roman" w:hAnsi="Times New Roman" w:cs="Times New Roman"/>
          <w:b/>
          <w:sz w:val="28"/>
          <w:szCs w:val="28"/>
        </w:rPr>
        <w:t xml:space="preserve">Кичуйская </w:t>
      </w:r>
      <w:r w:rsidR="00807E36" w:rsidRPr="000403B5">
        <w:rPr>
          <w:rFonts w:ascii="Times New Roman" w:hAnsi="Times New Roman" w:cs="Times New Roman"/>
          <w:b/>
          <w:sz w:val="28"/>
          <w:szCs w:val="28"/>
        </w:rPr>
        <w:t xml:space="preserve">средняя школа </w:t>
      </w:r>
      <w:r w:rsidR="003B0B54" w:rsidRPr="000403B5">
        <w:rPr>
          <w:rFonts w:ascii="Times New Roman" w:hAnsi="Times New Roman" w:cs="Times New Roman"/>
          <w:sz w:val="28"/>
          <w:szCs w:val="28"/>
        </w:rPr>
        <w:t xml:space="preserve">с </w:t>
      </w:r>
      <w:r w:rsidR="00CD48D4" w:rsidRPr="000403B5">
        <w:rPr>
          <w:rFonts w:ascii="Times New Roman" w:hAnsi="Times New Roman" w:cs="Times New Roman"/>
          <w:sz w:val="28"/>
          <w:szCs w:val="28"/>
        </w:rPr>
        <w:t xml:space="preserve">обществом </w:t>
      </w:r>
      <w:r w:rsidR="00763A07" w:rsidRPr="000403B5">
        <w:rPr>
          <w:rFonts w:ascii="Times New Roman" w:hAnsi="Times New Roman" w:cs="Times New Roman"/>
          <w:sz w:val="28"/>
          <w:szCs w:val="28"/>
        </w:rPr>
        <w:t xml:space="preserve">с </w:t>
      </w:r>
      <w:r w:rsidR="00CD48D4" w:rsidRPr="000403B5">
        <w:rPr>
          <w:rFonts w:ascii="Times New Roman" w:hAnsi="Times New Roman" w:cs="Times New Roman"/>
          <w:sz w:val="28"/>
          <w:szCs w:val="28"/>
        </w:rPr>
        <w:t>ограниченной ответственност</w:t>
      </w:r>
      <w:r w:rsidR="00763A07" w:rsidRPr="000403B5">
        <w:rPr>
          <w:rFonts w:ascii="Times New Roman" w:hAnsi="Times New Roman" w:cs="Times New Roman"/>
          <w:sz w:val="28"/>
          <w:szCs w:val="28"/>
        </w:rPr>
        <w:t>ью</w:t>
      </w:r>
      <w:r w:rsidR="00CD48D4" w:rsidRPr="000403B5">
        <w:rPr>
          <w:rFonts w:ascii="Times New Roman" w:hAnsi="Times New Roman" w:cs="Times New Roman"/>
          <w:sz w:val="28"/>
          <w:szCs w:val="28"/>
        </w:rPr>
        <w:t xml:space="preserve"> </w:t>
      </w:r>
      <w:r w:rsidR="003B0B54" w:rsidRPr="000403B5">
        <w:rPr>
          <w:rFonts w:ascii="Times New Roman" w:hAnsi="Times New Roman" w:cs="Times New Roman"/>
          <w:sz w:val="28"/>
          <w:szCs w:val="28"/>
        </w:rPr>
        <w:t>«Имидж-Строй» 14.12.2015 г. заключ</w:t>
      </w:r>
      <w:r w:rsidR="004E4499" w:rsidRPr="000403B5">
        <w:rPr>
          <w:rFonts w:ascii="Times New Roman" w:hAnsi="Times New Roman" w:cs="Times New Roman"/>
          <w:sz w:val="28"/>
          <w:szCs w:val="28"/>
        </w:rPr>
        <w:t>ил</w:t>
      </w:r>
      <w:r w:rsidR="003B0B54" w:rsidRPr="000403B5">
        <w:rPr>
          <w:rFonts w:ascii="Times New Roman" w:hAnsi="Times New Roman" w:cs="Times New Roman"/>
          <w:sz w:val="28"/>
          <w:szCs w:val="28"/>
        </w:rPr>
        <w:t xml:space="preserve"> два  договора на выполнение капитального ремонта столовой на общую сумму </w:t>
      </w:r>
      <w:r w:rsidR="003B0B54" w:rsidRPr="000403B5">
        <w:rPr>
          <w:rFonts w:ascii="Times New Roman" w:hAnsi="Times New Roman" w:cs="Times New Roman"/>
          <w:b/>
          <w:sz w:val="28"/>
          <w:szCs w:val="28"/>
        </w:rPr>
        <w:t xml:space="preserve">800,0 </w:t>
      </w:r>
      <w:proofErr w:type="spellStart"/>
      <w:r w:rsidR="003B0B54" w:rsidRPr="000403B5">
        <w:rPr>
          <w:rFonts w:ascii="Times New Roman" w:hAnsi="Times New Roman" w:cs="Times New Roman"/>
          <w:b/>
          <w:sz w:val="28"/>
          <w:szCs w:val="28"/>
        </w:rPr>
        <w:t>тыс</w:t>
      </w:r>
      <w:proofErr w:type="gramStart"/>
      <w:r w:rsidR="003B0B54" w:rsidRPr="000403B5">
        <w:rPr>
          <w:rFonts w:ascii="Times New Roman" w:hAnsi="Times New Roman" w:cs="Times New Roman"/>
          <w:b/>
          <w:sz w:val="28"/>
          <w:szCs w:val="28"/>
        </w:rPr>
        <w:t>.р</w:t>
      </w:r>
      <w:proofErr w:type="gramEnd"/>
      <w:r w:rsidR="003B0B54" w:rsidRPr="000403B5">
        <w:rPr>
          <w:rFonts w:ascii="Times New Roman" w:hAnsi="Times New Roman" w:cs="Times New Roman"/>
          <w:b/>
          <w:sz w:val="28"/>
          <w:szCs w:val="28"/>
        </w:rPr>
        <w:t>уб</w:t>
      </w:r>
      <w:proofErr w:type="spellEnd"/>
      <w:r w:rsidR="00D2777F" w:rsidRPr="000403B5">
        <w:rPr>
          <w:rFonts w:ascii="Times New Roman" w:hAnsi="Times New Roman" w:cs="Times New Roman"/>
          <w:sz w:val="28"/>
          <w:szCs w:val="28"/>
        </w:rPr>
        <w:t>.</w:t>
      </w:r>
    </w:p>
    <w:p w:rsidR="003B0B54" w:rsidRPr="000403B5" w:rsidRDefault="003B0B54" w:rsidP="00A77239">
      <w:pPr>
        <w:pStyle w:val="a4"/>
        <w:numPr>
          <w:ilvl w:val="0"/>
          <w:numId w:val="10"/>
        </w:numPr>
        <w:spacing w:after="0" w:line="240" w:lineRule="auto"/>
        <w:ind w:left="0" w:firstLine="426"/>
        <w:jc w:val="both"/>
        <w:rPr>
          <w:rFonts w:ascii="Times New Roman" w:hAnsi="Times New Roman" w:cs="Times New Roman"/>
          <w:sz w:val="28"/>
          <w:szCs w:val="28"/>
        </w:rPr>
      </w:pPr>
      <w:proofErr w:type="spellStart"/>
      <w:r w:rsidRPr="000403B5">
        <w:rPr>
          <w:rFonts w:ascii="Times New Roman" w:hAnsi="Times New Roman" w:cs="Times New Roman"/>
          <w:b/>
          <w:sz w:val="28"/>
          <w:szCs w:val="28"/>
        </w:rPr>
        <w:t>Сиренькинская</w:t>
      </w:r>
      <w:proofErr w:type="spellEnd"/>
      <w:r w:rsidR="005E7F11" w:rsidRPr="000403B5">
        <w:rPr>
          <w:rFonts w:ascii="Times New Roman" w:hAnsi="Times New Roman" w:cs="Times New Roman"/>
          <w:b/>
          <w:sz w:val="28"/>
          <w:szCs w:val="28"/>
        </w:rPr>
        <w:t xml:space="preserve"> </w:t>
      </w:r>
      <w:r w:rsidR="00807E36" w:rsidRPr="000403B5">
        <w:rPr>
          <w:rFonts w:ascii="Times New Roman" w:hAnsi="Times New Roman" w:cs="Times New Roman"/>
          <w:b/>
          <w:sz w:val="28"/>
          <w:szCs w:val="28"/>
        </w:rPr>
        <w:t xml:space="preserve">средняя школа </w:t>
      </w:r>
      <w:r w:rsidRPr="000403B5">
        <w:rPr>
          <w:rFonts w:ascii="Times New Roman" w:hAnsi="Times New Roman" w:cs="Times New Roman"/>
          <w:sz w:val="28"/>
          <w:szCs w:val="28"/>
        </w:rPr>
        <w:t xml:space="preserve">с </w:t>
      </w:r>
      <w:r w:rsidR="00CD48D4" w:rsidRPr="000403B5">
        <w:rPr>
          <w:rFonts w:ascii="Times New Roman" w:hAnsi="Times New Roman" w:cs="Times New Roman"/>
          <w:sz w:val="28"/>
          <w:szCs w:val="28"/>
        </w:rPr>
        <w:t xml:space="preserve">обществом </w:t>
      </w:r>
      <w:r w:rsidR="00763A07" w:rsidRPr="000403B5">
        <w:rPr>
          <w:rFonts w:ascii="Times New Roman" w:hAnsi="Times New Roman" w:cs="Times New Roman"/>
          <w:sz w:val="28"/>
          <w:szCs w:val="28"/>
        </w:rPr>
        <w:t xml:space="preserve">с </w:t>
      </w:r>
      <w:r w:rsidR="00CD48D4" w:rsidRPr="000403B5">
        <w:rPr>
          <w:rFonts w:ascii="Times New Roman" w:hAnsi="Times New Roman" w:cs="Times New Roman"/>
          <w:sz w:val="28"/>
          <w:szCs w:val="28"/>
        </w:rPr>
        <w:t>ограниченной ответственност</w:t>
      </w:r>
      <w:r w:rsidR="00763A07" w:rsidRPr="000403B5">
        <w:rPr>
          <w:rFonts w:ascii="Times New Roman" w:hAnsi="Times New Roman" w:cs="Times New Roman"/>
          <w:sz w:val="28"/>
          <w:szCs w:val="28"/>
        </w:rPr>
        <w:t>ью</w:t>
      </w:r>
      <w:r w:rsidR="00CD48D4" w:rsidRPr="000403B5">
        <w:rPr>
          <w:rFonts w:ascii="Times New Roman" w:hAnsi="Times New Roman" w:cs="Times New Roman"/>
          <w:sz w:val="28"/>
          <w:szCs w:val="28"/>
        </w:rPr>
        <w:t xml:space="preserve"> </w:t>
      </w:r>
      <w:r w:rsidRPr="000403B5">
        <w:rPr>
          <w:rFonts w:ascii="Times New Roman" w:hAnsi="Times New Roman" w:cs="Times New Roman"/>
          <w:sz w:val="28"/>
          <w:szCs w:val="28"/>
        </w:rPr>
        <w:t xml:space="preserve">«Современные строительные системы» </w:t>
      </w:r>
      <w:r w:rsidR="00D2777F" w:rsidRPr="000403B5">
        <w:rPr>
          <w:rFonts w:ascii="Times New Roman" w:hAnsi="Times New Roman" w:cs="Times New Roman"/>
          <w:sz w:val="28"/>
          <w:szCs w:val="28"/>
        </w:rPr>
        <w:t xml:space="preserve">03.08.2015 г. </w:t>
      </w:r>
      <w:r w:rsidRPr="000403B5">
        <w:rPr>
          <w:rFonts w:ascii="Times New Roman" w:hAnsi="Times New Roman" w:cs="Times New Roman"/>
          <w:sz w:val="28"/>
          <w:szCs w:val="28"/>
        </w:rPr>
        <w:t>заключ</w:t>
      </w:r>
      <w:r w:rsidR="004E4499" w:rsidRPr="000403B5">
        <w:rPr>
          <w:rFonts w:ascii="Times New Roman" w:hAnsi="Times New Roman" w:cs="Times New Roman"/>
          <w:sz w:val="28"/>
          <w:szCs w:val="28"/>
        </w:rPr>
        <w:t>ил</w:t>
      </w:r>
      <w:r w:rsidRPr="000403B5">
        <w:rPr>
          <w:rFonts w:ascii="Times New Roman" w:hAnsi="Times New Roman" w:cs="Times New Roman"/>
          <w:sz w:val="28"/>
          <w:szCs w:val="28"/>
        </w:rPr>
        <w:t xml:space="preserve"> два  договора  на капитальный ремонт здания школы на общую сумму </w:t>
      </w:r>
      <w:r w:rsidRPr="000403B5">
        <w:rPr>
          <w:rFonts w:ascii="Times New Roman" w:hAnsi="Times New Roman" w:cs="Times New Roman"/>
          <w:b/>
          <w:sz w:val="28"/>
          <w:szCs w:val="28"/>
        </w:rPr>
        <w:t>654</w:t>
      </w:r>
      <w:r w:rsidR="00807E36" w:rsidRPr="000403B5">
        <w:rPr>
          <w:rFonts w:ascii="Times New Roman" w:hAnsi="Times New Roman" w:cs="Times New Roman"/>
          <w:b/>
          <w:sz w:val="28"/>
          <w:szCs w:val="28"/>
        </w:rPr>
        <w:t xml:space="preserve"> тыс.</w:t>
      </w:r>
      <w:r w:rsidRPr="000403B5">
        <w:rPr>
          <w:rFonts w:ascii="Times New Roman" w:hAnsi="Times New Roman" w:cs="Times New Roman"/>
          <w:b/>
          <w:sz w:val="28"/>
          <w:szCs w:val="28"/>
        </w:rPr>
        <w:t>7</w:t>
      </w:r>
      <w:r w:rsidR="00807E36" w:rsidRPr="000403B5">
        <w:rPr>
          <w:rFonts w:ascii="Times New Roman" w:hAnsi="Times New Roman" w:cs="Times New Roman"/>
          <w:b/>
          <w:sz w:val="28"/>
          <w:szCs w:val="28"/>
        </w:rPr>
        <w:t>00</w:t>
      </w:r>
      <w:r w:rsidRPr="000403B5">
        <w:rPr>
          <w:rFonts w:ascii="Times New Roman" w:hAnsi="Times New Roman" w:cs="Times New Roman"/>
          <w:b/>
          <w:sz w:val="28"/>
          <w:szCs w:val="28"/>
        </w:rPr>
        <w:t>руб</w:t>
      </w:r>
      <w:r w:rsidR="00D2777F" w:rsidRPr="000403B5">
        <w:rPr>
          <w:rFonts w:ascii="Times New Roman" w:hAnsi="Times New Roman" w:cs="Times New Roman"/>
          <w:sz w:val="28"/>
          <w:szCs w:val="28"/>
        </w:rPr>
        <w:t>.</w:t>
      </w:r>
    </w:p>
    <w:p w:rsidR="00D2777F" w:rsidRPr="000403B5" w:rsidRDefault="00496F98" w:rsidP="00A77239">
      <w:pPr>
        <w:pStyle w:val="a4"/>
        <w:numPr>
          <w:ilvl w:val="0"/>
          <w:numId w:val="10"/>
        </w:numPr>
        <w:autoSpaceDE w:val="0"/>
        <w:autoSpaceDN w:val="0"/>
        <w:adjustRightInd w:val="0"/>
        <w:spacing w:after="0" w:line="240" w:lineRule="auto"/>
        <w:ind w:left="0" w:firstLine="426"/>
        <w:jc w:val="both"/>
        <w:rPr>
          <w:rFonts w:ascii="Times New Roman" w:hAnsi="Times New Roman" w:cs="Times New Roman"/>
          <w:sz w:val="28"/>
          <w:szCs w:val="28"/>
        </w:rPr>
      </w:pPr>
      <w:r w:rsidRPr="000403B5">
        <w:rPr>
          <w:rFonts w:ascii="Times New Roman" w:hAnsi="Times New Roman" w:cs="Times New Roman"/>
          <w:b/>
          <w:sz w:val="28"/>
          <w:szCs w:val="28"/>
        </w:rPr>
        <w:t>Детский сад</w:t>
      </w:r>
      <w:r w:rsidR="00D2777F" w:rsidRPr="000403B5">
        <w:rPr>
          <w:rFonts w:ascii="Times New Roman" w:hAnsi="Times New Roman" w:cs="Times New Roman"/>
          <w:b/>
          <w:sz w:val="28"/>
          <w:szCs w:val="28"/>
        </w:rPr>
        <w:t xml:space="preserve"> № 7 «Золотой ключик» </w:t>
      </w:r>
      <w:r w:rsidR="004E4499" w:rsidRPr="000403B5">
        <w:rPr>
          <w:rFonts w:ascii="Times New Roman" w:hAnsi="Times New Roman" w:cs="Times New Roman"/>
          <w:b/>
          <w:sz w:val="28"/>
          <w:szCs w:val="28"/>
        </w:rPr>
        <w:t xml:space="preserve">с </w:t>
      </w:r>
      <w:r w:rsidR="00807E36" w:rsidRPr="000403B5">
        <w:rPr>
          <w:rFonts w:ascii="Times New Roman" w:hAnsi="Times New Roman" w:cs="Times New Roman"/>
          <w:b/>
          <w:sz w:val="28"/>
          <w:szCs w:val="28"/>
        </w:rPr>
        <w:t>индивидуальным предпринимателем</w:t>
      </w:r>
      <w:r w:rsidR="00D2777F" w:rsidRPr="000403B5">
        <w:rPr>
          <w:rFonts w:ascii="Times New Roman" w:hAnsi="Times New Roman" w:cs="Times New Roman"/>
          <w:sz w:val="28"/>
          <w:szCs w:val="28"/>
        </w:rPr>
        <w:t xml:space="preserve"> Егоров</w:t>
      </w:r>
      <w:r w:rsidR="00807E36" w:rsidRPr="000403B5">
        <w:rPr>
          <w:rFonts w:ascii="Times New Roman" w:hAnsi="Times New Roman" w:cs="Times New Roman"/>
          <w:sz w:val="28"/>
          <w:szCs w:val="28"/>
        </w:rPr>
        <w:t>ым</w:t>
      </w:r>
      <w:r w:rsidR="00D2777F" w:rsidRPr="000403B5">
        <w:rPr>
          <w:rFonts w:ascii="Times New Roman" w:hAnsi="Times New Roman" w:cs="Times New Roman"/>
          <w:sz w:val="28"/>
          <w:szCs w:val="28"/>
        </w:rPr>
        <w:t xml:space="preserve"> К.В. 25.12.2015 г. в один день заключ</w:t>
      </w:r>
      <w:r w:rsidR="004E4499" w:rsidRPr="000403B5">
        <w:rPr>
          <w:rFonts w:ascii="Times New Roman" w:hAnsi="Times New Roman" w:cs="Times New Roman"/>
          <w:sz w:val="28"/>
          <w:szCs w:val="28"/>
        </w:rPr>
        <w:t>ил</w:t>
      </w:r>
      <w:r w:rsidR="005E7F11" w:rsidRPr="000403B5">
        <w:rPr>
          <w:rFonts w:ascii="Times New Roman" w:hAnsi="Times New Roman" w:cs="Times New Roman"/>
          <w:sz w:val="28"/>
          <w:szCs w:val="28"/>
        </w:rPr>
        <w:t xml:space="preserve"> </w:t>
      </w:r>
      <w:r w:rsidR="00D2777F" w:rsidRPr="000403B5">
        <w:rPr>
          <w:rFonts w:ascii="Times New Roman" w:hAnsi="Times New Roman" w:cs="Times New Roman"/>
          <w:b/>
          <w:sz w:val="28"/>
          <w:szCs w:val="28"/>
        </w:rPr>
        <w:t>пять</w:t>
      </w:r>
      <w:r w:rsidR="00D2777F" w:rsidRPr="000403B5">
        <w:rPr>
          <w:rFonts w:ascii="Times New Roman" w:hAnsi="Times New Roman" w:cs="Times New Roman"/>
          <w:sz w:val="28"/>
          <w:szCs w:val="28"/>
        </w:rPr>
        <w:t xml:space="preserve"> договоров на поставку игрушек  на общую сумму </w:t>
      </w:r>
      <w:r w:rsidR="00D2777F" w:rsidRPr="000403B5">
        <w:rPr>
          <w:rFonts w:ascii="Times New Roman" w:hAnsi="Times New Roman" w:cs="Times New Roman"/>
          <w:b/>
          <w:sz w:val="28"/>
          <w:szCs w:val="28"/>
        </w:rPr>
        <w:t>460</w:t>
      </w:r>
      <w:r w:rsidR="00172F60" w:rsidRPr="000403B5">
        <w:rPr>
          <w:rFonts w:ascii="Times New Roman" w:hAnsi="Times New Roman" w:cs="Times New Roman"/>
          <w:b/>
          <w:sz w:val="28"/>
          <w:szCs w:val="28"/>
        </w:rPr>
        <w:t>тыс.</w:t>
      </w:r>
      <w:r w:rsidR="00D2777F" w:rsidRPr="000403B5">
        <w:rPr>
          <w:rFonts w:ascii="Times New Roman" w:hAnsi="Times New Roman" w:cs="Times New Roman"/>
          <w:b/>
          <w:sz w:val="28"/>
          <w:szCs w:val="28"/>
        </w:rPr>
        <w:t>7</w:t>
      </w:r>
      <w:r w:rsidR="00172F60" w:rsidRPr="000403B5">
        <w:rPr>
          <w:rFonts w:ascii="Times New Roman" w:hAnsi="Times New Roman" w:cs="Times New Roman"/>
          <w:b/>
          <w:sz w:val="28"/>
          <w:szCs w:val="28"/>
        </w:rPr>
        <w:t xml:space="preserve">00 </w:t>
      </w:r>
      <w:r w:rsidR="00D2777F" w:rsidRPr="000403B5">
        <w:rPr>
          <w:rFonts w:ascii="Times New Roman" w:hAnsi="Times New Roman" w:cs="Times New Roman"/>
          <w:b/>
          <w:sz w:val="28"/>
          <w:szCs w:val="28"/>
        </w:rPr>
        <w:t>руб</w:t>
      </w:r>
      <w:r w:rsidR="00D2777F" w:rsidRPr="000403B5">
        <w:rPr>
          <w:rFonts w:ascii="Times New Roman" w:hAnsi="Times New Roman" w:cs="Times New Roman"/>
          <w:sz w:val="28"/>
          <w:szCs w:val="28"/>
        </w:rPr>
        <w:t>.</w:t>
      </w:r>
    </w:p>
    <w:p w:rsidR="00D2777F" w:rsidRPr="000403B5" w:rsidRDefault="00496F98" w:rsidP="00A77239">
      <w:pPr>
        <w:pStyle w:val="a4"/>
        <w:numPr>
          <w:ilvl w:val="0"/>
          <w:numId w:val="10"/>
        </w:numPr>
        <w:spacing w:after="0" w:line="240" w:lineRule="auto"/>
        <w:ind w:left="0" w:firstLine="426"/>
        <w:jc w:val="both"/>
        <w:rPr>
          <w:rFonts w:ascii="Times New Roman" w:hAnsi="Times New Roman" w:cs="Times New Roman"/>
          <w:sz w:val="28"/>
          <w:szCs w:val="28"/>
        </w:rPr>
      </w:pPr>
      <w:r w:rsidRPr="000403B5">
        <w:rPr>
          <w:rFonts w:ascii="Times New Roman" w:hAnsi="Times New Roman" w:cs="Times New Roman"/>
          <w:b/>
          <w:sz w:val="28"/>
          <w:szCs w:val="28"/>
        </w:rPr>
        <w:t>Детский сад</w:t>
      </w:r>
      <w:r w:rsidR="00D2777F" w:rsidRPr="000403B5">
        <w:rPr>
          <w:rFonts w:ascii="Times New Roman" w:hAnsi="Times New Roman" w:cs="Times New Roman"/>
          <w:b/>
          <w:sz w:val="28"/>
          <w:szCs w:val="28"/>
        </w:rPr>
        <w:t xml:space="preserve"> №51 "Радуга"</w:t>
      </w:r>
      <w:r w:rsidR="00D2777F" w:rsidRPr="000403B5">
        <w:rPr>
          <w:rFonts w:ascii="Times New Roman" w:hAnsi="Times New Roman" w:cs="Times New Roman"/>
          <w:sz w:val="28"/>
          <w:szCs w:val="28"/>
        </w:rPr>
        <w:t xml:space="preserve"> с </w:t>
      </w:r>
      <w:r w:rsidR="00CD48D4" w:rsidRPr="000403B5">
        <w:rPr>
          <w:rFonts w:ascii="Times New Roman" w:hAnsi="Times New Roman" w:cs="Times New Roman"/>
          <w:sz w:val="28"/>
          <w:szCs w:val="28"/>
        </w:rPr>
        <w:t xml:space="preserve">обществом </w:t>
      </w:r>
      <w:r w:rsidR="00763A07" w:rsidRPr="000403B5">
        <w:rPr>
          <w:rFonts w:ascii="Times New Roman" w:hAnsi="Times New Roman" w:cs="Times New Roman"/>
          <w:sz w:val="28"/>
          <w:szCs w:val="28"/>
        </w:rPr>
        <w:t xml:space="preserve">с </w:t>
      </w:r>
      <w:r w:rsidR="00CD48D4" w:rsidRPr="000403B5">
        <w:rPr>
          <w:rFonts w:ascii="Times New Roman" w:hAnsi="Times New Roman" w:cs="Times New Roman"/>
          <w:sz w:val="28"/>
          <w:szCs w:val="28"/>
        </w:rPr>
        <w:t>ограниченной ответственност</w:t>
      </w:r>
      <w:r w:rsidR="00763A07" w:rsidRPr="000403B5">
        <w:rPr>
          <w:rFonts w:ascii="Times New Roman" w:hAnsi="Times New Roman" w:cs="Times New Roman"/>
          <w:sz w:val="28"/>
          <w:szCs w:val="28"/>
        </w:rPr>
        <w:t>ью</w:t>
      </w:r>
      <w:r w:rsidR="00CD48D4" w:rsidRPr="000403B5">
        <w:rPr>
          <w:rFonts w:ascii="Times New Roman" w:hAnsi="Times New Roman" w:cs="Times New Roman"/>
          <w:sz w:val="28"/>
          <w:szCs w:val="28"/>
        </w:rPr>
        <w:t xml:space="preserve">  </w:t>
      </w:r>
      <w:r w:rsidR="00D2777F" w:rsidRPr="000403B5">
        <w:rPr>
          <w:rFonts w:ascii="Times New Roman" w:hAnsi="Times New Roman" w:cs="Times New Roman"/>
          <w:sz w:val="28"/>
          <w:szCs w:val="28"/>
        </w:rPr>
        <w:t>«Имидж-Строй» в ноябре 2015 г. заключ</w:t>
      </w:r>
      <w:r w:rsidR="004E4499" w:rsidRPr="000403B5">
        <w:rPr>
          <w:rFonts w:ascii="Times New Roman" w:hAnsi="Times New Roman" w:cs="Times New Roman"/>
          <w:sz w:val="28"/>
          <w:szCs w:val="28"/>
        </w:rPr>
        <w:t>ил</w:t>
      </w:r>
      <w:r w:rsidR="005E7F11" w:rsidRPr="000403B5">
        <w:rPr>
          <w:rFonts w:ascii="Times New Roman" w:hAnsi="Times New Roman" w:cs="Times New Roman"/>
          <w:sz w:val="28"/>
          <w:szCs w:val="28"/>
        </w:rPr>
        <w:t xml:space="preserve"> </w:t>
      </w:r>
      <w:r w:rsidR="00D2777F" w:rsidRPr="000403B5">
        <w:rPr>
          <w:rFonts w:ascii="Times New Roman" w:hAnsi="Times New Roman" w:cs="Times New Roman"/>
          <w:b/>
          <w:sz w:val="28"/>
          <w:szCs w:val="28"/>
        </w:rPr>
        <w:t>восемь</w:t>
      </w:r>
      <w:r w:rsidR="00D2777F" w:rsidRPr="000403B5">
        <w:rPr>
          <w:rFonts w:ascii="Times New Roman" w:hAnsi="Times New Roman" w:cs="Times New Roman"/>
          <w:sz w:val="28"/>
          <w:szCs w:val="28"/>
        </w:rPr>
        <w:t xml:space="preserve"> договоров на выполнение ремонта инженерных коммуникаций на общую сумму </w:t>
      </w:r>
      <w:r w:rsidR="00D2777F" w:rsidRPr="000403B5">
        <w:rPr>
          <w:rFonts w:ascii="Times New Roman" w:hAnsi="Times New Roman" w:cs="Times New Roman"/>
          <w:b/>
          <w:sz w:val="28"/>
          <w:szCs w:val="28"/>
        </w:rPr>
        <w:t>690</w:t>
      </w:r>
      <w:r w:rsidR="00172F60" w:rsidRPr="000403B5">
        <w:rPr>
          <w:rFonts w:ascii="Times New Roman" w:hAnsi="Times New Roman" w:cs="Times New Roman"/>
          <w:b/>
          <w:sz w:val="28"/>
          <w:szCs w:val="28"/>
        </w:rPr>
        <w:t>тыс.</w:t>
      </w:r>
      <w:r w:rsidR="00D2777F" w:rsidRPr="000403B5">
        <w:rPr>
          <w:rFonts w:ascii="Times New Roman" w:hAnsi="Times New Roman" w:cs="Times New Roman"/>
          <w:b/>
          <w:sz w:val="28"/>
          <w:szCs w:val="28"/>
        </w:rPr>
        <w:t>8</w:t>
      </w:r>
      <w:r w:rsidR="00172F60" w:rsidRPr="000403B5">
        <w:rPr>
          <w:rFonts w:ascii="Times New Roman" w:hAnsi="Times New Roman" w:cs="Times New Roman"/>
          <w:b/>
          <w:sz w:val="28"/>
          <w:szCs w:val="28"/>
        </w:rPr>
        <w:t>00</w:t>
      </w:r>
      <w:r w:rsidR="00D2777F" w:rsidRPr="000403B5">
        <w:rPr>
          <w:rFonts w:ascii="Times New Roman" w:hAnsi="Times New Roman" w:cs="Times New Roman"/>
          <w:b/>
          <w:sz w:val="28"/>
          <w:szCs w:val="28"/>
        </w:rPr>
        <w:t>руб</w:t>
      </w:r>
      <w:r w:rsidR="00D2777F" w:rsidRPr="000403B5">
        <w:rPr>
          <w:rFonts w:ascii="Times New Roman" w:hAnsi="Times New Roman" w:cs="Times New Roman"/>
          <w:sz w:val="28"/>
          <w:szCs w:val="28"/>
        </w:rPr>
        <w:t>.</w:t>
      </w:r>
    </w:p>
    <w:p w:rsidR="000403B5" w:rsidRDefault="000403B5" w:rsidP="00A77239">
      <w:pPr>
        <w:autoSpaceDE w:val="0"/>
        <w:autoSpaceDN w:val="0"/>
        <w:adjustRightInd w:val="0"/>
        <w:spacing w:after="0" w:line="240" w:lineRule="auto"/>
        <w:ind w:right="-1"/>
        <w:jc w:val="both"/>
        <w:rPr>
          <w:rFonts w:ascii="Times New Roman" w:hAnsi="Times New Roman" w:cs="Times New Roman"/>
          <w:sz w:val="28"/>
          <w:szCs w:val="28"/>
        </w:rPr>
      </w:pPr>
    </w:p>
    <w:p w:rsidR="00961CC0" w:rsidRPr="000403B5" w:rsidRDefault="00206866" w:rsidP="00A77239">
      <w:pPr>
        <w:autoSpaceDE w:val="0"/>
        <w:autoSpaceDN w:val="0"/>
        <w:adjustRightInd w:val="0"/>
        <w:spacing w:after="0" w:line="240" w:lineRule="auto"/>
        <w:ind w:right="-1"/>
        <w:jc w:val="both"/>
        <w:rPr>
          <w:rFonts w:ascii="Times New Roman" w:hAnsi="Times New Roman" w:cs="Times New Roman"/>
          <w:sz w:val="28"/>
          <w:szCs w:val="28"/>
        </w:rPr>
      </w:pPr>
      <w:r w:rsidRPr="000403B5">
        <w:rPr>
          <w:rFonts w:ascii="Times New Roman" w:hAnsi="Times New Roman" w:cs="Times New Roman"/>
          <w:sz w:val="28"/>
          <w:szCs w:val="28"/>
        </w:rPr>
        <w:lastRenderedPageBreak/>
        <w:t xml:space="preserve">    </w:t>
      </w:r>
      <w:r w:rsidR="00B873CB">
        <w:rPr>
          <w:rFonts w:ascii="Times New Roman" w:hAnsi="Times New Roman" w:cs="Times New Roman"/>
          <w:sz w:val="28"/>
          <w:szCs w:val="28"/>
        </w:rPr>
        <w:t xml:space="preserve">   </w:t>
      </w:r>
      <w:r w:rsidR="00496F98" w:rsidRPr="000403B5">
        <w:rPr>
          <w:rFonts w:ascii="Times New Roman" w:hAnsi="Times New Roman" w:cs="Times New Roman"/>
          <w:sz w:val="28"/>
          <w:szCs w:val="28"/>
        </w:rPr>
        <w:t>Анализ показал, что в</w:t>
      </w:r>
      <w:r w:rsidR="00961CC0" w:rsidRPr="000403B5">
        <w:rPr>
          <w:rFonts w:ascii="Times New Roman" w:hAnsi="Times New Roman" w:cs="Times New Roman"/>
          <w:sz w:val="28"/>
          <w:szCs w:val="28"/>
        </w:rPr>
        <w:t xml:space="preserve"> 2015 году предпочтительным подрядчиком на выполнение работ по капитальному </w:t>
      </w:r>
      <w:r w:rsidR="00942AE6" w:rsidRPr="000403B5">
        <w:rPr>
          <w:rFonts w:ascii="Times New Roman" w:hAnsi="Times New Roman" w:cs="Times New Roman"/>
          <w:sz w:val="28"/>
          <w:szCs w:val="28"/>
        </w:rPr>
        <w:t xml:space="preserve">и текущему </w:t>
      </w:r>
      <w:r w:rsidR="00961CC0" w:rsidRPr="000403B5">
        <w:rPr>
          <w:rFonts w:ascii="Times New Roman" w:hAnsi="Times New Roman" w:cs="Times New Roman"/>
          <w:sz w:val="28"/>
          <w:szCs w:val="28"/>
        </w:rPr>
        <w:t>ремонту зданий, инженерных коммуникаций на объектах муниципальных бюджетных образовательных учреждений города и района явля</w:t>
      </w:r>
      <w:r w:rsidR="0092363B" w:rsidRPr="000403B5">
        <w:rPr>
          <w:rFonts w:ascii="Times New Roman" w:hAnsi="Times New Roman" w:cs="Times New Roman"/>
          <w:sz w:val="28"/>
          <w:szCs w:val="28"/>
        </w:rPr>
        <w:t>лось</w:t>
      </w:r>
      <w:r w:rsidR="00961CC0" w:rsidRPr="000403B5">
        <w:rPr>
          <w:rFonts w:ascii="Times New Roman" w:hAnsi="Times New Roman" w:cs="Times New Roman"/>
          <w:sz w:val="28"/>
          <w:szCs w:val="28"/>
        </w:rPr>
        <w:t xml:space="preserve"> О</w:t>
      </w:r>
      <w:r w:rsidR="0092363B" w:rsidRPr="000403B5">
        <w:rPr>
          <w:rFonts w:ascii="Times New Roman" w:hAnsi="Times New Roman" w:cs="Times New Roman"/>
          <w:sz w:val="28"/>
          <w:szCs w:val="28"/>
        </w:rPr>
        <w:t>бщество с ограниченной ответственностью</w:t>
      </w:r>
      <w:r w:rsidR="00961CC0" w:rsidRPr="000403B5">
        <w:rPr>
          <w:rFonts w:ascii="Times New Roman" w:hAnsi="Times New Roman" w:cs="Times New Roman"/>
          <w:sz w:val="28"/>
          <w:szCs w:val="28"/>
        </w:rPr>
        <w:t xml:space="preserve"> «Имидж-Строй»</w:t>
      </w:r>
      <w:r w:rsidRPr="000403B5">
        <w:rPr>
          <w:rFonts w:ascii="Times New Roman" w:hAnsi="Times New Roman" w:cs="Times New Roman"/>
          <w:sz w:val="28"/>
          <w:szCs w:val="28"/>
        </w:rPr>
        <w:t xml:space="preserve"> </w:t>
      </w:r>
      <w:proofErr w:type="spellStart"/>
      <w:r w:rsidR="00172F60" w:rsidRPr="000403B5">
        <w:rPr>
          <w:rFonts w:ascii="Times New Roman" w:hAnsi="Times New Roman" w:cs="Times New Roman"/>
          <w:sz w:val="28"/>
          <w:szCs w:val="28"/>
        </w:rPr>
        <w:t>г</w:t>
      </w:r>
      <w:proofErr w:type="gramStart"/>
      <w:r w:rsidR="00172F60" w:rsidRPr="000403B5">
        <w:rPr>
          <w:rFonts w:ascii="Times New Roman" w:hAnsi="Times New Roman" w:cs="Times New Roman"/>
          <w:sz w:val="28"/>
          <w:szCs w:val="28"/>
        </w:rPr>
        <w:t>.Ч</w:t>
      </w:r>
      <w:proofErr w:type="gramEnd"/>
      <w:r w:rsidR="00172F60" w:rsidRPr="000403B5">
        <w:rPr>
          <w:rFonts w:ascii="Times New Roman" w:hAnsi="Times New Roman" w:cs="Times New Roman"/>
          <w:sz w:val="28"/>
          <w:szCs w:val="28"/>
        </w:rPr>
        <w:t>ебоксары</w:t>
      </w:r>
      <w:proofErr w:type="spellEnd"/>
      <w:r w:rsidR="00961CC0" w:rsidRPr="000403B5">
        <w:rPr>
          <w:rFonts w:ascii="Times New Roman" w:hAnsi="Times New Roman" w:cs="Times New Roman"/>
          <w:sz w:val="28"/>
          <w:szCs w:val="28"/>
        </w:rPr>
        <w:t xml:space="preserve">. </w:t>
      </w:r>
      <w:r w:rsidR="0092363B" w:rsidRPr="000403B5">
        <w:rPr>
          <w:rFonts w:ascii="Times New Roman" w:hAnsi="Times New Roman" w:cs="Times New Roman"/>
          <w:sz w:val="28"/>
          <w:szCs w:val="28"/>
        </w:rPr>
        <w:t xml:space="preserve"> </w:t>
      </w:r>
      <w:r w:rsidR="00961CC0" w:rsidRPr="000403B5">
        <w:rPr>
          <w:rFonts w:ascii="Times New Roman" w:hAnsi="Times New Roman" w:cs="Times New Roman"/>
          <w:sz w:val="28"/>
          <w:szCs w:val="28"/>
        </w:rPr>
        <w:t>В 2015 год</w:t>
      </w:r>
      <w:proofErr w:type="gramStart"/>
      <w:r w:rsidR="00961CC0" w:rsidRPr="000403B5">
        <w:rPr>
          <w:rFonts w:ascii="Times New Roman" w:hAnsi="Times New Roman" w:cs="Times New Roman"/>
          <w:sz w:val="28"/>
          <w:szCs w:val="28"/>
        </w:rPr>
        <w:t>у ООО</w:t>
      </w:r>
      <w:proofErr w:type="gramEnd"/>
      <w:r w:rsidR="00961CC0" w:rsidRPr="000403B5">
        <w:rPr>
          <w:rFonts w:ascii="Times New Roman" w:hAnsi="Times New Roman" w:cs="Times New Roman"/>
          <w:sz w:val="28"/>
          <w:szCs w:val="28"/>
        </w:rPr>
        <w:t xml:space="preserve"> «Имидж-Строй» выполнил работы по капитальному</w:t>
      </w:r>
      <w:r w:rsidR="005E7F11" w:rsidRPr="000403B5">
        <w:rPr>
          <w:rFonts w:ascii="Times New Roman" w:hAnsi="Times New Roman" w:cs="Times New Roman"/>
          <w:sz w:val="28"/>
          <w:szCs w:val="28"/>
        </w:rPr>
        <w:t xml:space="preserve"> и текущему</w:t>
      </w:r>
      <w:r w:rsidR="00961CC0" w:rsidRPr="000403B5">
        <w:rPr>
          <w:rFonts w:ascii="Times New Roman" w:hAnsi="Times New Roman" w:cs="Times New Roman"/>
          <w:sz w:val="28"/>
          <w:szCs w:val="28"/>
        </w:rPr>
        <w:t xml:space="preserve"> ремонту зданий, коммуникаций  в 17-ти бюджетных учреждениях на общую сумму </w:t>
      </w:r>
      <w:r w:rsidR="00961CC0" w:rsidRPr="000403B5">
        <w:rPr>
          <w:rFonts w:ascii="Times New Roman" w:hAnsi="Times New Roman" w:cs="Times New Roman"/>
          <w:b/>
          <w:sz w:val="28"/>
          <w:szCs w:val="28"/>
        </w:rPr>
        <w:t>7</w:t>
      </w:r>
      <w:r w:rsidR="00172F60" w:rsidRPr="000403B5">
        <w:rPr>
          <w:rFonts w:ascii="Times New Roman" w:hAnsi="Times New Roman" w:cs="Times New Roman"/>
          <w:b/>
          <w:sz w:val="28"/>
          <w:szCs w:val="28"/>
        </w:rPr>
        <w:t xml:space="preserve">млн. </w:t>
      </w:r>
      <w:r w:rsidR="00961CC0" w:rsidRPr="000403B5">
        <w:rPr>
          <w:rFonts w:ascii="Times New Roman" w:hAnsi="Times New Roman" w:cs="Times New Roman"/>
          <w:b/>
          <w:sz w:val="28"/>
          <w:szCs w:val="28"/>
        </w:rPr>
        <w:t>644тыс.</w:t>
      </w:r>
      <w:r w:rsidR="00172F60" w:rsidRPr="000403B5">
        <w:rPr>
          <w:rFonts w:ascii="Times New Roman" w:hAnsi="Times New Roman" w:cs="Times New Roman"/>
          <w:b/>
          <w:sz w:val="28"/>
          <w:szCs w:val="28"/>
        </w:rPr>
        <w:t xml:space="preserve"> 700</w:t>
      </w:r>
      <w:r w:rsidR="00961CC0" w:rsidRPr="000403B5">
        <w:rPr>
          <w:rFonts w:ascii="Times New Roman" w:hAnsi="Times New Roman" w:cs="Times New Roman"/>
          <w:b/>
          <w:sz w:val="28"/>
          <w:szCs w:val="28"/>
        </w:rPr>
        <w:t xml:space="preserve">руб. </w:t>
      </w:r>
      <w:r w:rsidR="00961CC0" w:rsidRPr="000403B5">
        <w:rPr>
          <w:rFonts w:ascii="Times New Roman" w:hAnsi="Times New Roman" w:cs="Times New Roman"/>
          <w:sz w:val="28"/>
          <w:szCs w:val="28"/>
        </w:rPr>
        <w:t xml:space="preserve">Все договора заключены на </w:t>
      </w:r>
      <w:proofErr w:type="spellStart"/>
      <w:r w:rsidR="00961CC0" w:rsidRPr="000403B5">
        <w:rPr>
          <w:rFonts w:ascii="Times New Roman" w:hAnsi="Times New Roman" w:cs="Times New Roman"/>
          <w:sz w:val="28"/>
          <w:szCs w:val="28"/>
        </w:rPr>
        <w:t>бесконкурсной</w:t>
      </w:r>
      <w:proofErr w:type="spellEnd"/>
      <w:r w:rsidR="00961CC0" w:rsidRPr="000403B5">
        <w:rPr>
          <w:rFonts w:ascii="Times New Roman" w:hAnsi="Times New Roman" w:cs="Times New Roman"/>
          <w:sz w:val="28"/>
          <w:szCs w:val="28"/>
        </w:rPr>
        <w:t xml:space="preserve"> основе, со ссылкой на п.5 ч.1 ст</w:t>
      </w:r>
      <w:r w:rsidR="00B873CB">
        <w:rPr>
          <w:rFonts w:ascii="Times New Roman" w:hAnsi="Times New Roman" w:cs="Times New Roman"/>
          <w:sz w:val="28"/>
          <w:szCs w:val="28"/>
        </w:rPr>
        <w:t>.93 Федерального закона № 44-ФЗ, в том числе:</w:t>
      </w:r>
    </w:p>
    <w:p w:rsidR="00172F60" w:rsidRPr="000403B5" w:rsidRDefault="00172F60" w:rsidP="00A77239">
      <w:pPr>
        <w:pStyle w:val="a4"/>
        <w:numPr>
          <w:ilvl w:val="0"/>
          <w:numId w:val="11"/>
        </w:numPr>
        <w:spacing w:after="0" w:line="240" w:lineRule="auto"/>
        <w:ind w:left="426" w:hanging="426"/>
        <w:jc w:val="both"/>
        <w:rPr>
          <w:rFonts w:ascii="Times New Roman" w:hAnsi="Times New Roman" w:cs="Times New Roman"/>
          <w:b/>
          <w:sz w:val="28"/>
          <w:szCs w:val="28"/>
        </w:rPr>
      </w:pPr>
      <w:r w:rsidRPr="000403B5">
        <w:rPr>
          <w:rFonts w:ascii="Times New Roman" w:hAnsi="Times New Roman" w:cs="Times New Roman"/>
          <w:b/>
          <w:i/>
          <w:sz w:val="28"/>
          <w:szCs w:val="28"/>
        </w:rPr>
        <w:t xml:space="preserve">4 июля 2015 г. </w:t>
      </w:r>
      <w:r w:rsidR="0092363B" w:rsidRPr="000403B5">
        <w:rPr>
          <w:rFonts w:ascii="Times New Roman" w:hAnsi="Times New Roman" w:cs="Times New Roman"/>
          <w:b/>
          <w:i/>
          <w:sz w:val="28"/>
          <w:szCs w:val="28"/>
        </w:rPr>
        <w:t>С</w:t>
      </w:r>
      <w:r w:rsidRPr="000403B5">
        <w:rPr>
          <w:rFonts w:ascii="Times New Roman" w:hAnsi="Times New Roman" w:cs="Times New Roman"/>
          <w:b/>
          <w:i/>
          <w:sz w:val="28"/>
          <w:szCs w:val="28"/>
        </w:rPr>
        <w:t xml:space="preserve">редней школой </w:t>
      </w:r>
      <w:r w:rsidR="00961CC0" w:rsidRPr="000403B5">
        <w:rPr>
          <w:rFonts w:ascii="Times New Roman" w:hAnsi="Times New Roman" w:cs="Times New Roman"/>
          <w:b/>
          <w:i/>
          <w:sz w:val="28"/>
          <w:szCs w:val="28"/>
        </w:rPr>
        <w:t xml:space="preserve">№ 20 </w:t>
      </w:r>
      <w:r w:rsidR="00961CC0" w:rsidRPr="000403B5">
        <w:rPr>
          <w:rFonts w:ascii="Times New Roman" w:hAnsi="Times New Roman" w:cs="Times New Roman"/>
          <w:b/>
          <w:sz w:val="28"/>
          <w:szCs w:val="28"/>
        </w:rPr>
        <w:t>заключено четыре договора</w:t>
      </w:r>
      <w:r w:rsidR="00961CC0" w:rsidRPr="000403B5">
        <w:rPr>
          <w:rFonts w:ascii="Times New Roman" w:hAnsi="Times New Roman" w:cs="Times New Roman"/>
          <w:sz w:val="28"/>
          <w:szCs w:val="28"/>
        </w:rPr>
        <w:t xml:space="preserve"> на выполнение ремонта теплового перехода, отделочны</w:t>
      </w:r>
      <w:r w:rsidRPr="000403B5">
        <w:rPr>
          <w:rFonts w:ascii="Times New Roman" w:hAnsi="Times New Roman" w:cs="Times New Roman"/>
          <w:sz w:val="28"/>
          <w:szCs w:val="28"/>
        </w:rPr>
        <w:t>х</w:t>
      </w:r>
      <w:r w:rsidR="00961CC0" w:rsidRPr="000403B5">
        <w:rPr>
          <w:rFonts w:ascii="Times New Roman" w:hAnsi="Times New Roman" w:cs="Times New Roman"/>
          <w:sz w:val="28"/>
          <w:szCs w:val="28"/>
        </w:rPr>
        <w:t xml:space="preserve"> работ, замену окон теплового перехода, ремонт отопительной системы) на общую сумму </w:t>
      </w:r>
      <w:r w:rsidR="00961CC0" w:rsidRPr="000403B5">
        <w:rPr>
          <w:rFonts w:ascii="Times New Roman" w:hAnsi="Times New Roman" w:cs="Times New Roman"/>
          <w:b/>
          <w:sz w:val="28"/>
          <w:szCs w:val="28"/>
        </w:rPr>
        <w:t>1</w:t>
      </w:r>
      <w:r w:rsidRPr="000403B5">
        <w:rPr>
          <w:rFonts w:ascii="Times New Roman" w:hAnsi="Times New Roman" w:cs="Times New Roman"/>
          <w:b/>
          <w:sz w:val="28"/>
          <w:szCs w:val="28"/>
        </w:rPr>
        <w:t>млн.</w:t>
      </w:r>
      <w:r w:rsidR="00961CC0" w:rsidRPr="000403B5">
        <w:rPr>
          <w:rFonts w:ascii="Times New Roman" w:hAnsi="Times New Roman" w:cs="Times New Roman"/>
          <w:b/>
          <w:sz w:val="28"/>
          <w:szCs w:val="28"/>
        </w:rPr>
        <w:t xml:space="preserve">600 </w:t>
      </w:r>
      <w:proofErr w:type="spellStart"/>
      <w:r w:rsidR="00961CC0" w:rsidRPr="000403B5">
        <w:rPr>
          <w:rFonts w:ascii="Times New Roman" w:hAnsi="Times New Roman" w:cs="Times New Roman"/>
          <w:b/>
          <w:sz w:val="28"/>
          <w:szCs w:val="28"/>
        </w:rPr>
        <w:t>тыс</w:t>
      </w:r>
      <w:proofErr w:type="gramStart"/>
      <w:r w:rsidR="00961CC0" w:rsidRPr="000403B5">
        <w:rPr>
          <w:rFonts w:ascii="Times New Roman" w:hAnsi="Times New Roman" w:cs="Times New Roman"/>
          <w:b/>
          <w:sz w:val="28"/>
          <w:szCs w:val="28"/>
        </w:rPr>
        <w:t>.р</w:t>
      </w:r>
      <w:proofErr w:type="gramEnd"/>
      <w:r w:rsidR="00961CC0" w:rsidRPr="000403B5">
        <w:rPr>
          <w:rFonts w:ascii="Times New Roman" w:hAnsi="Times New Roman" w:cs="Times New Roman"/>
          <w:b/>
          <w:sz w:val="28"/>
          <w:szCs w:val="28"/>
        </w:rPr>
        <w:t>уб</w:t>
      </w:r>
      <w:proofErr w:type="spellEnd"/>
      <w:r w:rsidR="00961CC0" w:rsidRPr="000403B5">
        <w:rPr>
          <w:rFonts w:ascii="Times New Roman" w:hAnsi="Times New Roman" w:cs="Times New Roman"/>
          <w:sz w:val="28"/>
          <w:szCs w:val="28"/>
        </w:rPr>
        <w:t>.,</w:t>
      </w:r>
    </w:p>
    <w:p w:rsidR="00172F60"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21 июля 2015 г. Детским садом</w:t>
      </w:r>
      <w:r w:rsidR="0092363B"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 xml:space="preserve">№ 59 "Солнечная страна" </w:t>
      </w:r>
      <w:r w:rsidRPr="000403B5">
        <w:rPr>
          <w:rFonts w:ascii="Times New Roman" w:hAnsi="Times New Roman" w:cs="Times New Roman"/>
          <w:sz w:val="28"/>
          <w:szCs w:val="28"/>
        </w:rPr>
        <w:t xml:space="preserve">заключен один договор на выполнение ремонта свободных площадей на общую сумму </w:t>
      </w:r>
      <w:r w:rsidRPr="000403B5">
        <w:rPr>
          <w:rFonts w:ascii="Times New Roman" w:hAnsi="Times New Roman" w:cs="Times New Roman"/>
          <w:b/>
          <w:sz w:val="28"/>
          <w:szCs w:val="28"/>
        </w:rPr>
        <w:t>399тыс.999руб</w:t>
      </w:r>
      <w:r w:rsidRPr="000403B5">
        <w:rPr>
          <w:rFonts w:ascii="Times New Roman" w:hAnsi="Times New Roman" w:cs="Times New Roman"/>
          <w:sz w:val="28"/>
          <w:szCs w:val="28"/>
        </w:rPr>
        <w:t>.,</w:t>
      </w:r>
    </w:p>
    <w:p w:rsidR="00172F60"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1 августа 2015 г. Детским садом</w:t>
      </w:r>
      <w:r w:rsidR="0092363B"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 xml:space="preserve">№ 37 "Сказка" </w:t>
      </w:r>
      <w:r w:rsidRPr="000403B5">
        <w:rPr>
          <w:rFonts w:ascii="Times New Roman" w:hAnsi="Times New Roman" w:cs="Times New Roman"/>
          <w:sz w:val="28"/>
          <w:szCs w:val="28"/>
        </w:rPr>
        <w:t xml:space="preserve">заключен один договор на ремонт электропроводки на сумму </w:t>
      </w:r>
      <w:r w:rsidRPr="000403B5">
        <w:rPr>
          <w:rFonts w:ascii="Times New Roman" w:hAnsi="Times New Roman" w:cs="Times New Roman"/>
          <w:b/>
          <w:sz w:val="28"/>
          <w:szCs w:val="28"/>
        </w:rPr>
        <w:t xml:space="preserve">85,2 </w:t>
      </w:r>
      <w:proofErr w:type="spellStart"/>
      <w:r w:rsidRPr="000403B5">
        <w:rPr>
          <w:rFonts w:ascii="Times New Roman" w:hAnsi="Times New Roman" w:cs="Times New Roman"/>
          <w:b/>
          <w:sz w:val="28"/>
          <w:szCs w:val="28"/>
        </w:rPr>
        <w:t>тыс</w:t>
      </w:r>
      <w:proofErr w:type="gramStart"/>
      <w:r w:rsidRPr="000403B5">
        <w:rPr>
          <w:rFonts w:ascii="Times New Roman" w:hAnsi="Times New Roman" w:cs="Times New Roman"/>
          <w:b/>
          <w:sz w:val="28"/>
          <w:szCs w:val="28"/>
        </w:rPr>
        <w:t>.р</w:t>
      </w:r>
      <w:proofErr w:type="gramEnd"/>
      <w:r w:rsidRPr="000403B5">
        <w:rPr>
          <w:rFonts w:ascii="Times New Roman" w:hAnsi="Times New Roman" w:cs="Times New Roman"/>
          <w:b/>
          <w:sz w:val="28"/>
          <w:szCs w:val="28"/>
        </w:rPr>
        <w:t>уб</w:t>
      </w:r>
      <w:proofErr w:type="spellEnd"/>
      <w:r w:rsidRPr="000403B5">
        <w:rPr>
          <w:rFonts w:ascii="Times New Roman" w:hAnsi="Times New Roman" w:cs="Times New Roman"/>
          <w:sz w:val="28"/>
          <w:szCs w:val="28"/>
        </w:rPr>
        <w:t xml:space="preserve">., </w:t>
      </w:r>
    </w:p>
    <w:p w:rsidR="00671FE1"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 xml:space="preserve">1 и 21 октября 2015 г. Гимназией №1 </w:t>
      </w:r>
      <w:r w:rsidRPr="000403B5">
        <w:rPr>
          <w:rFonts w:ascii="Times New Roman" w:hAnsi="Times New Roman" w:cs="Times New Roman"/>
          <w:sz w:val="28"/>
          <w:szCs w:val="28"/>
        </w:rPr>
        <w:t xml:space="preserve">заключено два договора на общую сумму </w:t>
      </w:r>
      <w:r w:rsidRPr="000403B5">
        <w:rPr>
          <w:rFonts w:ascii="Times New Roman" w:hAnsi="Times New Roman" w:cs="Times New Roman"/>
          <w:b/>
          <w:sz w:val="28"/>
          <w:szCs w:val="28"/>
        </w:rPr>
        <w:t>625тыс.500руб</w:t>
      </w:r>
      <w:r w:rsidR="00671FE1" w:rsidRPr="000403B5">
        <w:rPr>
          <w:rFonts w:ascii="Times New Roman" w:hAnsi="Times New Roman" w:cs="Times New Roman"/>
          <w:sz w:val="28"/>
          <w:szCs w:val="28"/>
        </w:rPr>
        <w:t>.</w:t>
      </w:r>
      <w:r w:rsidRPr="000403B5">
        <w:rPr>
          <w:rFonts w:ascii="Times New Roman" w:hAnsi="Times New Roman" w:cs="Times New Roman"/>
          <w:sz w:val="28"/>
          <w:szCs w:val="28"/>
        </w:rPr>
        <w:t xml:space="preserve"> на выполнение ремонта бассейна</w:t>
      </w:r>
      <w:r w:rsidR="00671FE1" w:rsidRPr="000403B5">
        <w:rPr>
          <w:rFonts w:ascii="Times New Roman" w:hAnsi="Times New Roman" w:cs="Times New Roman"/>
          <w:sz w:val="28"/>
          <w:szCs w:val="28"/>
        </w:rPr>
        <w:t>;</w:t>
      </w:r>
    </w:p>
    <w:p w:rsidR="00671FE1"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1 ноября 2015 г. Детским садом</w:t>
      </w:r>
      <w:r w:rsidR="0092363B"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 xml:space="preserve">№ 60 «Дружная семейка» </w:t>
      </w:r>
      <w:r w:rsidRPr="000403B5">
        <w:rPr>
          <w:rFonts w:ascii="Times New Roman" w:hAnsi="Times New Roman" w:cs="Times New Roman"/>
          <w:sz w:val="28"/>
          <w:szCs w:val="28"/>
        </w:rPr>
        <w:t xml:space="preserve">заключено пять договоров на выполнение ремонта кровли на общую сумму </w:t>
      </w:r>
      <w:r w:rsidRPr="000403B5">
        <w:rPr>
          <w:rFonts w:ascii="Times New Roman" w:hAnsi="Times New Roman" w:cs="Times New Roman"/>
          <w:b/>
          <w:sz w:val="28"/>
          <w:szCs w:val="28"/>
        </w:rPr>
        <w:t>327тыс.600руб</w:t>
      </w:r>
      <w:r w:rsidRPr="000403B5">
        <w:rPr>
          <w:rFonts w:ascii="Times New Roman" w:hAnsi="Times New Roman" w:cs="Times New Roman"/>
          <w:sz w:val="28"/>
          <w:szCs w:val="28"/>
        </w:rPr>
        <w:t xml:space="preserve">., </w:t>
      </w:r>
    </w:p>
    <w:p w:rsidR="00172F60"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 xml:space="preserve">1 ноября 2015 г. Детским садом  «Солнышко»  </w:t>
      </w:r>
      <w:proofErr w:type="spellStart"/>
      <w:r w:rsidRPr="000403B5">
        <w:rPr>
          <w:rFonts w:ascii="Times New Roman" w:hAnsi="Times New Roman" w:cs="Times New Roman"/>
          <w:b/>
          <w:i/>
          <w:sz w:val="28"/>
          <w:szCs w:val="28"/>
        </w:rPr>
        <w:t>с</w:t>
      </w:r>
      <w:proofErr w:type="gramStart"/>
      <w:r w:rsidRPr="000403B5">
        <w:rPr>
          <w:rFonts w:ascii="Times New Roman" w:hAnsi="Times New Roman" w:cs="Times New Roman"/>
          <w:b/>
          <w:i/>
          <w:sz w:val="28"/>
          <w:szCs w:val="28"/>
        </w:rPr>
        <w:t>.К</w:t>
      </w:r>
      <w:proofErr w:type="gramEnd"/>
      <w:r w:rsidRPr="000403B5">
        <w:rPr>
          <w:rFonts w:ascii="Times New Roman" w:hAnsi="Times New Roman" w:cs="Times New Roman"/>
          <w:b/>
          <w:i/>
          <w:sz w:val="28"/>
          <w:szCs w:val="28"/>
        </w:rPr>
        <w:t>алейкино</w:t>
      </w:r>
      <w:proofErr w:type="spellEnd"/>
      <w:r w:rsidR="002C01E4" w:rsidRPr="000403B5">
        <w:rPr>
          <w:rFonts w:ascii="Times New Roman" w:hAnsi="Times New Roman" w:cs="Times New Roman"/>
          <w:b/>
          <w:i/>
          <w:sz w:val="28"/>
          <w:szCs w:val="28"/>
        </w:rPr>
        <w:t xml:space="preserve"> </w:t>
      </w:r>
      <w:r w:rsidRPr="000403B5">
        <w:rPr>
          <w:rFonts w:ascii="Times New Roman" w:hAnsi="Times New Roman" w:cs="Times New Roman"/>
          <w:sz w:val="28"/>
          <w:szCs w:val="28"/>
        </w:rPr>
        <w:t xml:space="preserve">заключено  четыре договора на ремонт входной группы на общую сумму </w:t>
      </w:r>
      <w:r w:rsidRPr="000403B5">
        <w:rPr>
          <w:rFonts w:ascii="Times New Roman" w:hAnsi="Times New Roman" w:cs="Times New Roman"/>
          <w:b/>
          <w:sz w:val="28"/>
          <w:szCs w:val="28"/>
        </w:rPr>
        <w:t>321тыс.300руб</w:t>
      </w:r>
      <w:r w:rsidRPr="000403B5">
        <w:rPr>
          <w:rFonts w:ascii="Times New Roman" w:hAnsi="Times New Roman" w:cs="Times New Roman"/>
          <w:sz w:val="28"/>
          <w:szCs w:val="28"/>
        </w:rPr>
        <w:t xml:space="preserve">., </w:t>
      </w:r>
    </w:p>
    <w:p w:rsidR="00172F60"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1 ноября 2015 г. Детским садом</w:t>
      </w:r>
      <w:r w:rsidR="0092363B"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 xml:space="preserve">№ 46 "Золушка" </w:t>
      </w:r>
      <w:r w:rsidRPr="000403B5">
        <w:rPr>
          <w:rFonts w:ascii="Times New Roman" w:hAnsi="Times New Roman" w:cs="Times New Roman"/>
          <w:sz w:val="28"/>
          <w:szCs w:val="28"/>
        </w:rPr>
        <w:t xml:space="preserve">заключено три договора  на ремонт инженерных коммуникаций на сумму </w:t>
      </w:r>
      <w:r w:rsidRPr="000403B5">
        <w:rPr>
          <w:rFonts w:ascii="Times New Roman" w:hAnsi="Times New Roman" w:cs="Times New Roman"/>
          <w:b/>
          <w:sz w:val="28"/>
          <w:szCs w:val="28"/>
        </w:rPr>
        <w:t>242тыс.800 руб</w:t>
      </w:r>
      <w:r w:rsidRPr="000403B5">
        <w:rPr>
          <w:rFonts w:ascii="Times New Roman" w:hAnsi="Times New Roman" w:cs="Times New Roman"/>
          <w:sz w:val="28"/>
          <w:szCs w:val="28"/>
        </w:rPr>
        <w:t>.</w:t>
      </w:r>
    </w:p>
    <w:p w:rsidR="00172F60"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В ноябре 2015 г. </w:t>
      </w:r>
      <w:r w:rsidRPr="000403B5">
        <w:rPr>
          <w:rFonts w:ascii="Times New Roman" w:hAnsi="Times New Roman" w:cs="Times New Roman"/>
          <w:b/>
          <w:i/>
          <w:sz w:val="28"/>
          <w:szCs w:val="28"/>
        </w:rPr>
        <w:t>Детским садом</w:t>
      </w:r>
      <w:r w:rsidR="0092363B"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№51 "Радуга"</w:t>
      </w:r>
      <w:r w:rsidRPr="000403B5">
        <w:rPr>
          <w:rFonts w:ascii="Times New Roman" w:hAnsi="Times New Roman" w:cs="Times New Roman"/>
          <w:sz w:val="28"/>
          <w:szCs w:val="28"/>
        </w:rPr>
        <w:t xml:space="preserve"> заключено восемь договоров на выполнение ремонта инженерных коммуникаций на общую сумму </w:t>
      </w:r>
      <w:r w:rsidRPr="000403B5">
        <w:rPr>
          <w:rFonts w:ascii="Times New Roman" w:hAnsi="Times New Roman" w:cs="Times New Roman"/>
          <w:b/>
          <w:sz w:val="28"/>
          <w:szCs w:val="28"/>
        </w:rPr>
        <w:t>690тыс.800руб</w:t>
      </w:r>
      <w:r w:rsidRPr="000403B5">
        <w:rPr>
          <w:rFonts w:ascii="Times New Roman" w:hAnsi="Times New Roman" w:cs="Times New Roman"/>
          <w:sz w:val="28"/>
          <w:szCs w:val="28"/>
        </w:rPr>
        <w:t xml:space="preserve">., </w:t>
      </w:r>
    </w:p>
    <w:p w:rsidR="000F074F"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sz w:val="28"/>
          <w:szCs w:val="28"/>
        </w:rPr>
        <w:t xml:space="preserve">20 ноября и 14 декабря 2015 г.  </w:t>
      </w:r>
      <w:proofErr w:type="spellStart"/>
      <w:r w:rsidRPr="000403B5">
        <w:rPr>
          <w:rFonts w:ascii="Times New Roman" w:hAnsi="Times New Roman" w:cs="Times New Roman"/>
          <w:b/>
          <w:i/>
          <w:sz w:val="28"/>
          <w:szCs w:val="28"/>
        </w:rPr>
        <w:t>Кичуйской</w:t>
      </w:r>
      <w:proofErr w:type="spellEnd"/>
      <w:r w:rsidRPr="000403B5">
        <w:rPr>
          <w:rFonts w:ascii="Times New Roman" w:hAnsi="Times New Roman" w:cs="Times New Roman"/>
          <w:b/>
          <w:i/>
          <w:sz w:val="28"/>
          <w:szCs w:val="28"/>
        </w:rPr>
        <w:t xml:space="preserve"> </w:t>
      </w:r>
      <w:r w:rsidR="0092363B" w:rsidRPr="000403B5">
        <w:rPr>
          <w:rFonts w:ascii="Times New Roman" w:hAnsi="Times New Roman" w:cs="Times New Roman"/>
          <w:b/>
          <w:i/>
          <w:sz w:val="28"/>
          <w:szCs w:val="28"/>
        </w:rPr>
        <w:t>средней школой</w:t>
      </w:r>
      <w:r w:rsidRPr="000403B5">
        <w:rPr>
          <w:rFonts w:ascii="Times New Roman" w:hAnsi="Times New Roman" w:cs="Times New Roman"/>
          <w:b/>
          <w:i/>
          <w:sz w:val="28"/>
          <w:szCs w:val="28"/>
        </w:rPr>
        <w:t xml:space="preserve"> </w:t>
      </w:r>
      <w:r w:rsidRPr="000403B5">
        <w:rPr>
          <w:rFonts w:ascii="Times New Roman" w:hAnsi="Times New Roman" w:cs="Times New Roman"/>
          <w:sz w:val="28"/>
          <w:szCs w:val="28"/>
        </w:rPr>
        <w:t>заключено</w:t>
      </w:r>
      <w:r w:rsidR="00206866" w:rsidRPr="000403B5">
        <w:rPr>
          <w:rFonts w:ascii="Times New Roman" w:hAnsi="Times New Roman" w:cs="Times New Roman"/>
          <w:sz w:val="28"/>
          <w:szCs w:val="28"/>
        </w:rPr>
        <w:t xml:space="preserve"> </w:t>
      </w:r>
      <w:r w:rsidRPr="000403B5">
        <w:rPr>
          <w:rFonts w:ascii="Times New Roman" w:hAnsi="Times New Roman" w:cs="Times New Roman"/>
          <w:sz w:val="28"/>
          <w:szCs w:val="28"/>
        </w:rPr>
        <w:t xml:space="preserve">три  договора на выполнение капитального ремонта столовой и один договор на выполнение ремонта системы водоснабжения на общую сумму </w:t>
      </w:r>
      <w:r w:rsidRPr="000403B5">
        <w:rPr>
          <w:rFonts w:ascii="Times New Roman" w:hAnsi="Times New Roman" w:cs="Times New Roman"/>
          <w:b/>
          <w:sz w:val="28"/>
          <w:szCs w:val="28"/>
        </w:rPr>
        <w:t>899,4</w:t>
      </w:r>
      <w:r w:rsidR="00671FE1" w:rsidRPr="000403B5">
        <w:rPr>
          <w:rFonts w:ascii="Times New Roman" w:hAnsi="Times New Roman" w:cs="Times New Roman"/>
          <w:b/>
          <w:sz w:val="28"/>
          <w:szCs w:val="28"/>
        </w:rPr>
        <w:t xml:space="preserve"> </w:t>
      </w:r>
      <w:proofErr w:type="spellStart"/>
      <w:r w:rsidRPr="000403B5">
        <w:rPr>
          <w:rFonts w:ascii="Times New Roman" w:hAnsi="Times New Roman" w:cs="Times New Roman"/>
          <w:b/>
          <w:sz w:val="28"/>
          <w:szCs w:val="28"/>
        </w:rPr>
        <w:t>тыс</w:t>
      </w:r>
      <w:proofErr w:type="gramStart"/>
      <w:r w:rsidRPr="000403B5">
        <w:rPr>
          <w:rFonts w:ascii="Times New Roman" w:hAnsi="Times New Roman" w:cs="Times New Roman"/>
          <w:b/>
          <w:sz w:val="28"/>
          <w:szCs w:val="28"/>
        </w:rPr>
        <w:t>.р</w:t>
      </w:r>
      <w:proofErr w:type="gramEnd"/>
      <w:r w:rsidRPr="000403B5">
        <w:rPr>
          <w:rFonts w:ascii="Times New Roman" w:hAnsi="Times New Roman" w:cs="Times New Roman"/>
          <w:b/>
          <w:sz w:val="28"/>
          <w:szCs w:val="28"/>
        </w:rPr>
        <w:t>уб</w:t>
      </w:r>
      <w:proofErr w:type="spellEnd"/>
      <w:r w:rsidRPr="000403B5">
        <w:rPr>
          <w:rFonts w:ascii="Times New Roman" w:hAnsi="Times New Roman" w:cs="Times New Roman"/>
          <w:sz w:val="28"/>
          <w:szCs w:val="28"/>
        </w:rPr>
        <w:t xml:space="preserve">., </w:t>
      </w:r>
    </w:p>
    <w:p w:rsidR="000F074F"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 xml:space="preserve">4 декабря 2015 г. Средней школой № 21 </w:t>
      </w:r>
      <w:r w:rsidRPr="000403B5">
        <w:rPr>
          <w:rFonts w:ascii="Times New Roman" w:hAnsi="Times New Roman" w:cs="Times New Roman"/>
          <w:sz w:val="28"/>
          <w:szCs w:val="28"/>
        </w:rPr>
        <w:t xml:space="preserve">заключено четыре договора на выполнение ремонта инженерных коммуникаций, санитарных узлов на общую сумму </w:t>
      </w:r>
      <w:r w:rsidRPr="000403B5">
        <w:rPr>
          <w:rFonts w:ascii="Times New Roman" w:hAnsi="Times New Roman" w:cs="Times New Roman"/>
          <w:b/>
          <w:sz w:val="28"/>
          <w:szCs w:val="28"/>
        </w:rPr>
        <w:t>323</w:t>
      </w:r>
      <w:r w:rsidR="00671FE1" w:rsidRPr="000403B5">
        <w:rPr>
          <w:rFonts w:ascii="Times New Roman" w:hAnsi="Times New Roman" w:cs="Times New Roman"/>
          <w:b/>
          <w:sz w:val="28"/>
          <w:szCs w:val="28"/>
        </w:rPr>
        <w:t xml:space="preserve"> </w:t>
      </w:r>
      <w:proofErr w:type="spellStart"/>
      <w:r w:rsidRPr="000403B5">
        <w:rPr>
          <w:rFonts w:ascii="Times New Roman" w:hAnsi="Times New Roman" w:cs="Times New Roman"/>
          <w:b/>
          <w:sz w:val="28"/>
          <w:szCs w:val="28"/>
        </w:rPr>
        <w:t>тыс</w:t>
      </w:r>
      <w:proofErr w:type="gramStart"/>
      <w:r w:rsidRPr="000403B5">
        <w:rPr>
          <w:rFonts w:ascii="Times New Roman" w:hAnsi="Times New Roman" w:cs="Times New Roman"/>
          <w:b/>
          <w:sz w:val="28"/>
          <w:szCs w:val="28"/>
        </w:rPr>
        <w:t>.р</w:t>
      </w:r>
      <w:proofErr w:type="gramEnd"/>
      <w:r w:rsidRPr="000403B5">
        <w:rPr>
          <w:rFonts w:ascii="Times New Roman" w:hAnsi="Times New Roman" w:cs="Times New Roman"/>
          <w:b/>
          <w:sz w:val="28"/>
          <w:szCs w:val="28"/>
        </w:rPr>
        <w:t>уб</w:t>
      </w:r>
      <w:proofErr w:type="spellEnd"/>
      <w:r w:rsidRPr="000403B5">
        <w:rPr>
          <w:rFonts w:ascii="Times New Roman" w:hAnsi="Times New Roman" w:cs="Times New Roman"/>
          <w:sz w:val="28"/>
          <w:szCs w:val="28"/>
        </w:rPr>
        <w:t>.,</w:t>
      </w:r>
    </w:p>
    <w:p w:rsidR="000F074F"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 xml:space="preserve">7 декабря 2015 г. Детским садом № 28 "Буратино" </w:t>
      </w:r>
      <w:r w:rsidRPr="000403B5">
        <w:rPr>
          <w:rFonts w:ascii="Times New Roman" w:hAnsi="Times New Roman" w:cs="Times New Roman"/>
          <w:sz w:val="28"/>
          <w:szCs w:val="28"/>
        </w:rPr>
        <w:t xml:space="preserve">заключено  три договора на ремонт здания на общую сумму </w:t>
      </w:r>
      <w:r w:rsidRPr="000403B5">
        <w:rPr>
          <w:rFonts w:ascii="Times New Roman" w:hAnsi="Times New Roman" w:cs="Times New Roman"/>
          <w:b/>
          <w:sz w:val="28"/>
          <w:szCs w:val="28"/>
        </w:rPr>
        <w:t xml:space="preserve">261 </w:t>
      </w:r>
      <w:proofErr w:type="spellStart"/>
      <w:r w:rsidRPr="000403B5">
        <w:rPr>
          <w:rFonts w:ascii="Times New Roman" w:hAnsi="Times New Roman" w:cs="Times New Roman"/>
          <w:b/>
          <w:sz w:val="28"/>
          <w:szCs w:val="28"/>
        </w:rPr>
        <w:t>тыс</w:t>
      </w:r>
      <w:proofErr w:type="gramStart"/>
      <w:r w:rsidRPr="000403B5">
        <w:rPr>
          <w:rFonts w:ascii="Times New Roman" w:hAnsi="Times New Roman" w:cs="Times New Roman"/>
          <w:b/>
          <w:sz w:val="28"/>
          <w:szCs w:val="28"/>
        </w:rPr>
        <w:t>.р</w:t>
      </w:r>
      <w:proofErr w:type="gramEnd"/>
      <w:r w:rsidRPr="000403B5">
        <w:rPr>
          <w:rFonts w:ascii="Times New Roman" w:hAnsi="Times New Roman" w:cs="Times New Roman"/>
          <w:b/>
          <w:sz w:val="28"/>
          <w:szCs w:val="28"/>
        </w:rPr>
        <w:t>уб</w:t>
      </w:r>
      <w:proofErr w:type="spellEnd"/>
      <w:r w:rsidRPr="000403B5">
        <w:rPr>
          <w:rFonts w:ascii="Times New Roman" w:hAnsi="Times New Roman" w:cs="Times New Roman"/>
          <w:sz w:val="28"/>
          <w:szCs w:val="28"/>
        </w:rPr>
        <w:t xml:space="preserve">., </w:t>
      </w:r>
    </w:p>
    <w:p w:rsidR="00172F60" w:rsidRPr="000403B5" w:rsidRDefault="00172F60"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 xml:space="preserve">14 декабря 2015 г. </w:t>
      </w:r>
      <w:proofErr w:type="spellStart"/>
      <w:r w:rsidRPr="000403B5">
        <w:rPr>
          <w:rFonts w:ascii="Times New Roman" w:hAnsi="Times New Roman" w:cs="Times New Roman"/>
          <w:b/>
          <w:i/>
          <w:sz w:val="28"/>
          <w:szCs w:val="28"/>
        </w:rPr>
        <w:t>Елховской</w:t>
      </w:r>
      <w:proofErr w:type="spellEnd"/>
      <w:r w:rsidRPr="000403B5">
        <w:rPr>
          <w:rFonts w:ascii="Times New Roman" w:hAnsi="Times New Roman" w:cs="Times New Roman"/>
          <w:b/>
          <w:i/>
          <w:sz w:val="28"/>
          <w:szCs w:val="28"/>
        </w:rPr>
        <w:t xml:space="preserve"> </w:t>
      </w:r>
      <w:r w:rsidR="0092363B" w:rsidRPr="000403B5">
        <w:rPr>
          <w:rFonts w:ascii="Times New Roman" w:hAnsi="Times New Roman" w:cs="Times New Roman"/>
          <w:b/>
          <w:i/>
          <w:sz w:val="28"/>
          <w:szCs w:val="28"/>
        </w:rPr>
        <w:t>средней школой</w:t>
      </w:r>
      <w:r w:rsidR="002C01E4" w:rsidRPr="000403B5">
        <w:rPr>
          <w:rFonts w:ascii="Times New Roman" w:hAnsi="Times New Roman" w:cs="Times New Roman"/>
          <w:b/>
          <w:i/>
          <w:sz w:val="28"/>
          <w:szCs w:val="28"/>
        </w:rPr>
        <w:t xml:space="preserve"> </w:t>
      </w:r>
      <w:r w:rsidRPr="000403B5">
        <w:rPr>
          <w:rFonts w:ascii="Times New Roman" w:hAnsi="Times New Roman" w:cs="Times New Roman"/>
          <w:sz w:val="28"/>
          <w:szCs w:val="28"/>
        </w:rPr>
        <w:t xml:space="preserve">заключено три договора на выполнение ремонта на общую сумму </w:t>
      </w:r>
      <w:r w:rsidRPr="000403B5">
        <w:rPr>
          <w:rFonts w:ascii="Times New Roman" w:hAnsi="Times New Roman" w:cs="Times New Roman"/>
          <w:b/>
          <w:sz w:val="28"/>
          <w:szCs w:val="28"/>
        </w:rPr>
        <w:t>241тыс.800руб</w:t>
      </w:r>
      <w:r w:rsidRPr="000403B5">
        <w:rPr>
          <w:rFonts w:ascii="Times New Roman" w:hAnsi="Times New Roman" w:cs="Times New Roman"/>
          <w:sz w:val="28"/>
          <w:szCs w:val="28"/>
        </w:rPr>
        <w:t xml:space="preserve">., </w:t>
      </w:r>
    </w:p>
    <w:p w:rsidR="000F074F"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lastRenderedPageBreak/>
        <w:t>18 декабря 2015 г. С</w:t>
      </w:r>
      <w:r w:rsidR="0092363B" w:rsidRPr="000403B5">
        <w:rPr>
          <w:rFonts w:ascii="Times New Roman" w:hAnsi="Times New Roman" w:cs="Times New Roman"/>
          <w:b/>
          <w:i/>
          <w:sz w:val="28"/>
          <w:szCs w:val="28"/>
        </w:rPr>
        <w:t xml:space="preserve">редней школой </w:t>
      </w:r>
      <w:r w:rsidRPr="000403B5">
        <w:rPr>
          <w:rFonts w:ascii="Times New Roman" w:hAnsi="Times New Roman" w:cs="Times New Roman"/>
          <w:b/>
          <w:i/>
          <w:sz w:val="28"/>
          <w:szCs w:val="28"/>
        </w:rPr>
        <w:t xml:space="preserve">№ 18 </w:t>
      </w:r>
      <w:r w:rsidRPr="000403B5">
        <w:rPr>
          <w:rFonts w:ascii="Times New Roman" w:hAnsi="Times New Roman" w:cs="Times New Roman"/>
          <w:sz w:val="28"/>
          <w:szCs w:val="28"/>
        </w:rPr>
        <w:t xml:space="preserve">заключено три договора на выполнение ремонта подводки холодного водоснабжения на общую сумму </w:t>
      </w:r>
      <w:r w:rsidRPr="000403B5">
        <w:rPr>
          <w:rFonts w:ascii="Times New Roman" w:hAnsi="Times New Roman" w:cs="Times New Roman"/>
          <w:b/>
          <w:sz w:val="28"/>
          <w:szCs w:val="28"/>
        </w:rPr>
        <w:t>283тыс.300руб</w:t>
      </w:r>
      <w:r w:rsidRPr="000403B5">
        <w:rPr>
          <w:rFonts w:ascii="Times New Roman" w:hAnsi="Times New Roman" w:cs="Times New Roman"/>
          <w:sz w:val="28"/>
          <w:szCs w:val="28"/>
        </w:rPr>
        <w:t xml:space="preserve">., </w:t>
      </w:r>
    </w:p>
    <w:p w:rsidR="000F074F"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22 декабря 2015 г. Детским садом №</w:t>
      </w:r>
      <w:r w:rsidR="00570805"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 xml:space="preserve">9 "Садко" </w:t>
      </w:r>
      <w:r w:rsidRPr="000403B5">
        <w:rPr>
          <w:rFonts w:ascii="Times New Roman" w:hAnsi="Times New Roman" w:cs="Times New Roman"/>
          <w:sz w:val="28"/>
          <w:szCs w:val="28"/>
        </w:rPr>
        <w:t xml:space="preserve">заключено пять договоров на выполнение ремонта системы электроснабжения на общую сумму </w:t>
      </w:r>
      <w:r w:rsidRPr="000403B5">
        <w:rPr>
          <w:rFonts w:ascii="Times New Roman" w:hAnsi="Times New Roman" w:cs="Times New Roman"/>
          <w:b/>
          <w:sz w:val="28"/>
          <w:szCs w:val="28"/>
        </w:rPr>
        <w:t>322</w:t>
      </w:r>
      <w:r w:rsidR="002C01E4" w:rsidRPr="000403B5">
        <w:rPr>
          <w:rFonts w:ascii="Times New Roman" w:hAnsi="Times New Roman" w:cs="Times New Roman"/>
          <w:b/>
          <w:sz w:val="28"/>
          <w:szCs w:val="28"/>
        </w:rPr>
        <w:t xml:space="preserve"> </w:t>
      </w:r>
      <w:r w:rsidRPr="000403B5">
        <w:rPr>
          <w:rFonts w:ascii="Times New Roman" w:hAnsi="Times New Roman" w:cs="Times New Roman"/>
          <w:b/>
          <w:sz w:val="28"/>
          <w:szCs w:val="28"/>
        </w:rPr>
        <w:t>тыс.600 руб</w:t>
      </w:r>
      <w:r w:rsidRPr="000403B5">
        <w:rPr>
          <w:rFonts w:ascii="Times New Roman" w:hAnsi="Times New Roman" w:cs="Times New Roman"/>
          <w:sz w:val="28"/>
          <w:szCs w:val="28"/>
        </w:rPr>
        <w:t xml:space="preserve">., </w:t>
      </w:r>
    </w:p>
    <w:p w:rsidR="000F074F"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22 декабря.2015 г.</w:t>
      </w:r>
      <w:r w:rsidR="00206866"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 xml:space="preserve">Детским садом № 26 "Ёлочка"  </w:t>
      </w:r>
      <w:r w:rsidRPr="000403B5">
        <w:rPr>
          <w:rFonts w:ascii="Times New Roman" w:hAnsi="Times New Roman" w:cs="Times New Roman"/>
          <w:sz w:val="28"/>
          <w:szCs w:val="28"/>
        </w:rPr>
        <w:t xml:space="preserve">заключено четыре договора на выполнение ремонта здания на общую сумму </w:t>
      </w:r>
      <w:r w:rsidRPr="000403B5">
        <w:rPr>
          <w:rFonts w:ascii="Times New Roman" w:hAnsi="Times New Roman" w:cs="Times New Roman"/>
          <w:b/>
          <w:sz w:val="28"/>
          <w:szCs w:val="28"/>
        </w:rPr>
        <w:t>342тыс.800 руб</w:t>
      </w:r>
      <w:r w:rsidRPr="000403B5">
        <w:rPr>
          <w:rFonts w:ascii="Times New Roman" w:hAnsi="Times New Roman" w:cs="Times New Roman"/>
          <w:sz w:val="28"/>
          <w:szCs w:val="28"/>
        </w:rPr>
        <w:t>.,</w:t>
      </w:r>
    </w:p>
    <w:p w:rsidR="000F074F"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22 декабря.2015 г.</w:t>
      </w:r>
      <w:r w:rsidR="00206866"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 xml:space="preserve">Детским садом № 55 "Жаворонок" </w:t>
      </w:r>
      <w:r w:rsidRPr="000403B5">
        <w:rPr>
          <w:rFonts w:ascii="Times New Roman" w:hAnsi="Times New Roman" w:cs="Times New Roman"/>
          <w:sz w:val="28"/>
          <w:szCs w:val="28"/>
        </w:rPr>
        <w:t xml:space="preserve">заключено пять договоров на выполнение ремонта системы электроснабжения на общую сумму </w:t>
      </w:r>
      <w:r w:rsidRPr="000403B5">
        <w:rPr>
          <w:rFonts w:ascii="Times New Roman" w:hAnsi="Times New Roman" w:cs="Times New Roman"/>
          <w:b/>
          <w:sz w:val="28"/>
          <w:szCs w:val="28"/>
        </w:rPr>
        <w:t>322</w:t>
      </w:r>
      <w:r w:rsidR="002C01E4" w:rsidRPr="000403B5">
        <w:rPr>
          <w:rFonts w:ascii="Times New Roman" w:hAnsi="Times New Roman" w:cs="Times New Roman"/>
          <w:b/>
          <w:sz w:val="28"/>
          <w:szCs w:val="28"/>
        </w:rPr>
        <w:t xml:space="preserve"> </w:t>
      </w:r>
      <w:r w:rsidRPr="000403B5">
        <w:rPr>
          <w:rFonts w:ascii="Times New Roman" w:hAnsi="Times New Roman" w:cs="Times New Roman"/>
          <w:b/>
          <w:sz w:val="28"/>
          <w:szCs w:val="28"/>
        </w:rPr>
        <w:t>тыс.600 руб</w:t>
      </w:r>
      <w:r w:rsidRPr="000403B5">
        <w:rPr>
          <w:rFonts w:ascii="Times New Roman" w:hAnsi="Times New Roman" w:cs="Times New Roman"/>
          <w:sz w:val="28"/>
          <w:szCs w:val="28"/>
        </w:rPr>
        <w:t xml:space="preserve">., </w:t>
      </w:r>
    </w:p>
    <w:p w:rsidR="000F074F" w:rsidRPr="000403B5" w:rsidRDefault="000F074F" w:rsidP="00A77239">
      <w:pPr>
        <w:pStyle w:val="a4"/>
        <w:numPr>
          <w:ilvl w:val="0"/>
          <w:numId w:val="11"/>
        </w:numPr>
        <w:spacing w:after="0" w:line="240" w:lineRule="auto"/>
        <w:jc w:val="both"/>
        <w:rPr>
          <w:rFonts w:ascii="Times New Roman" w:hAnsi="Times New Roman" w:cs="Times New Roman"/>
          <w:sz w:val="28"/>
          <w:szCs w:val="28"/>
        </w:rPr>
      </w:pPr>
      <w:r w:rsidRPr="000403B5">
        <w:rPr>
          <w:rFonts w:ascii="Times New Roman" w:hAnsi="Times New Roman" w:cs="Times New Roman"/>
          <w:b/>
          <w:i/>
          <w:sz w:val="28"/>
          <w:szCs w:val="28"/>
        </w:rPr>
        <w:t>22 декабря.2015 г. Детским садом №</w:t>
      </w:r>
      <w:r w:rsidR="00570805" w:rsidRPr="000403B5">
        <w:rPr>
          <w:rFonts w:ascii="Times New Roman" w:hAnsi="Times New Roman" w:cs="Times New Roman"/>
          <w:b/>
          <w:i/>
          <w:sz w:val="28"/>
          <w:szCs w:val="28"/>
        </w:rPr>
        <w:t xml:space="preserve"> </w:t>
      </w:r>
      <w:r w:rsidRPr="000403B5">
        <w:rPr>
          <w:rFonts w:ascii="Times New Roman" w:hAnsi="Times New Roman" w:cs="Times New Roman"/>
          <w:b/>
          <w:i/>
          <w:sz w:val="28"/>
          <w:szCs w:val="28"/>
        </w:rPr>
        <w:t>44 "Росинка</w:t>
      </w:r>
      <w:r w:rsidR="00751B65" w:rsidRPr="000403B5">
        <w:rPr>
          <w:rFonts w:ascii="Times New Roman" w:hAnsi="Times New Roman" w:cs="Times New Roman"/>
          <w:b/>
          <w:i/>
          <w:sz w:val="28"/>
          <w:szCs w:val="28"/>
        </w:rPr>
        <w:t xml:space="preserve">»  </w:t>
      </w:r>
      <w:r w:rsidRPr="000403B5">
        <w:rPr>
          <w:rFonts w:ascii="Times New Roman" w:hAnsi="Times New Roman" w:cs="Times New Roman"/>
          <w:sz w:val="28"/>
          <w:szCs w:val="28"/>
        </w:rPr>
        <w:t xml:space="preserve">заключено четыре договора на выполнение ремонта входной группы на общую сумму </w:t>
      </w:r>
      <w:r w:rsidRPr="000403B5">
        <w:rPr>
          <w:rFonts w:ascii="Times New Roman" w:hAnsi="Times New Roman" w:cs="Times New Roman"/>
          <w:b/>
          <w:sz w:val="28"/>
          <w:szCs w:val="28"/>
        </w:rPr>
        <w:t xml:space="preserve">355 </w:t>
      </w:r>
      <w:proofErr w:type="spellStart"/>
      <w:r w:rsidRPr="000403B5">
        <w:rPr>
          <w:rFonts w:ascii="Times New Roman" w:hAnsi="Times New Roman" w:cs="Times New Roman"/>
          <w:b/>
          <w:sz w:val="28"/>
          <w:szCs w:val="28"/>
        </w:rPr>
        <w:t>тыс</w:t>
      </w:r>
      <w:proofErr w:type="gramStart"/>
      <w:r w:rsidRPr="000403B5">
        <w:rPr>
          <w:rFonts w:ascii="Times New Roman" w:hAnsi="Times New Roman" w:cs="Times New Roman"/>
          <w:b/>
          <w:sz w:val="28"/>
          <w:szCs w:val="28"/>
        </w:rPr>
        <w:t>.р</w:t>
      </w:r>
      <w:proofErr w:type="gramEnd"/>
      <w:r w:rsidRPr="000403B5">
        <w:rPr>
          <w:rFonts w:ascii="Times New Roman" w:hAnsi="Times New Roman" w:cs="Times New Roman"/>
          <w:b/>
          <w:sz w:val="28"/>
          <w:szCs w:val="28"/>
        </w:rPr>
        <w:t>уб</w:t>
      </w:r>
      <w:proofErr w:type="spellEnd"/>
      <w:r w:rsidRPr="000403B5">
        <w:rPr>
          <w:rFonts w:ascii="Times New Roman" w:hAnsi="Times New Roman" w:cs="Times New Roman"/>
          <w:sz w:val="28"/>
          <w:szCs w:val="28"/>
        </w:rPr>
        <w:t>..</w:t>
      </w:r>
    </w:p>
    <w:p w:rsidR="000F074F" w:rsidRPr="000403B5" w:rsidRDefault="000F074F" w:rsidP="00A77239">
      <w:pPr>
        <w:pStyle w:val="a4"/>
        <w:spacing w:after="0" w:line="240" w:lineRule="auto"/>
        <w:ind w:left="360"/>
        <w:jc w:val="both"/>
        <w:rPr>
          <w:rFonts w:ascii="Times New Roman" w:hAnsi="Times New Roman" w:cs="Times New Roman"/>
          <w:sz w:val="28"/>
          <w:szCs w:val="28"/>
        </w:rPr>
      </w:pPr>
    </w:p>
    <w:p w:rsidR="00496F98" w:rsidRPr="000403B5" w:rsidRDefault="00496F98" w:rsidP="00A77239">
      <w:pPr>
        <w:pStyle w:val="ConsPlusCell"/>
        <w:jc w:val="both"/>
      </w:pPr>
      <w:r w:rsidRPr="000403B5">
        <w:t xml:space="preserve">        Следует отметить, в соответствии с ч.2 ст.59 Федерального закона № 44-ФЗ Заказчик обязан проводить электронный аукцион при закупке товаров (работ, услуг), которые включены в перечень, установленный Правительством РФ. Перечень товаров, работ, услуг, в случае осуществления закупок которых заказчик обязан проводить аукцион в электронной форме (электронный аукцион) утвержден </w:t>
      </w:r>
      <w:hyperlink r:id="rId9" w:history="1">
        <w:r w:rsidRPr="000403B5">
          <w:rPr>
            <w:rStyle w:val="a5"/>
            <w:color w:val="auto"/>
          </w:rPr>
          <w:t>Распоряжением</w:t>
        </w:r>
      </w:hyperlink>
      <w:r w:rsidR="00206866" w:rsidRPr="000403B5">
        <w:rPr>
          <w:rStyle w:val="a5"/>
          <w:color w:val="auto"/>
        </w:rPr>
        <w:t xml:space="preserve"> </w:t>
      </w:r>
      <w:r w:rsidRPr="000403B5">
        <w:t xml:space="preserve">Правительства РФ от 31.10.2013г.  N 2019-р.  </w:t>
      </w:r>
    </w:p>
    <w:p w:rsidR="00496F98" w:rsidRPr="000403B5" w:rsidRDefault="00206866" w:rsidP="00A77239">
      <w:pPr>
        <w:pStyle w:val="ConsPlusCell"/>
        <w:jc w:val="both"/>
      </w:pPr>
      <w:r w:rsidRPr="000403B5">
        <w:t xml:space="preserve">      </w:t>
      </w:r>
      <w:r w:rsidR="00B35CDE" w:rsidRPr="000403B5">
        <w:t>Согласно Перечню закупки работ</w:t>
      </w:r>
      <w:r w:rsidRPr="000403B5">
        <w:t xml:space="preserve"> </w:t>
      </w:r>
      <w:r w:rsidR="00B35CDE" w:rsidRPr="000403B5">
        <w:t xml:space="preserve">по </w:t>
      </w:r>
      <w:r w:rsidR="00496F98" w:rsidRPr="000403B5">
        <w:t>капитальному и текущему ремонту, реконструкции, реставрации жилых и нежилых зд</w:t>
      </w:r>
      <w:r w:rsidR="0064241D" w:rsidRPr="000403B5">
        <w:t>аний или инженерных сооружений</w:t>
      </w:r>
      <w:r w:rsidR="00496F98" w:rsidRPr="000403B5">
        <w:t>, закупки строительных материалов  следовало проводить по результатам электронного аукциона</w:t>
      </w:r>
      <w:r w:rsidR="003539CF" w:rsidRPr="000403B5">
        <w:t xml:space="preserve">. </w:t>
      </w:r>
    </w:p>
    <w:p w:rsidR="00961CC0" w:rsidRPr="000403B5" w:rsidRDefault="00570805" w:rsidP="00A77239">
      <w:pPr>
        <w:pStyle w:val="ConsPlusCell"/>
        <w:jc w:val="both"/>
      </w:pPr>
      <w:r w:rsidRPr="000403B5">
        <w:t xml:space="preserve">      </w:t>
      </w:r>
      <w:r w:rsidR="00961CC0" w:rsidRPr="000403B5">
        <w:t xml:space="preserve">Заказчиками не осуществлен </w:t>
      </w:r>
      <w:r w:rsidR="00942AE6" w:rsidRPr="000403B5">
        <w:t xml:space="preserve">строительный </w:t>
      </w:r>
      <w:r w:rsidR="00961CC0" w:rsidRPr="000403B5">
        <w:t xml:space="preserve">надзор вышеуказанных объектов, </w:t>
      </w:r>
      <w:r w:rsidR="00671FE1" w:rsidRPr="000403B5">
        <w:t xml:space="preserve"> </w:t>
      </w:r>
      <w:r w:rsidRPr="000403B5">
        <w:t>какие-либо</w:t>
      </w:r>
      <w:r w:rsidR="00961CC0" w:rsidRPr="000403B5">
        <w:t xml:space="preserve"> договора, либо контракты на осуществление </w:t>
      </w:r>
      <w:r w:rsidR="00942AE6" w:rsidRPr="000403B5">
        <w:t xml:space="preserve">строительного </w:t>
      </w:r>
      <w:r w:rsidR="00961CC0" w:rsidRPr="000403B5">
        <w:t>надзора со специализированн</w:t>
      </w:r>
      <w:r w:rsidR="00942AE6" w:rsidRPr="000403B5">
        <w:t xml:space="preserve">ой </w:t>
      </w:r>
      <w:r w:rsidR="00961CC0" w:rsidRPr="000403B5">
        <w:t>организаци</w:t>
      </w:r>
      <w:r w:rsidR="00942AE6" w:rsidRPr="000403B5">
        <w:t>ей (МУП «УКС»)</w:t>
      </w:r>
      <w:r w:rsidR="00961CC0" w:rsidRPr="000403B5">
        <w:t xml:space="preserve"> отсутствуют.</w:t>
      </w:r>
    </w:p>
    <w:p w:rsidR="00961CC0" w:rsidRPr="000403B5" w:rsidRDefault="00961CC0" w:rsidP="00A77239">
      <w:pPr>
        <w:spacing w:after="0" w:line="240" w:lineRule="auto"/>
        <w:contextualSpacing/>
        <w:jc w:val="both"/>
        <w:rPr>
          <w:rFonts w:ascii="Times New Roman" w:hAnsi="Times New Roman" w:cs="Times New Roman"/>
          <w:sz w:val="28"/>
          <w:szCs w:val="28"/>
        </w:rPr>
      </w:pPr>
      <w:r w:rsidRPr="000403B5">
        <w:rPr>
          <w:rFonts w:ascii="Times New Roman" w:hAnsi="Times New Roman" w:cs="Times New Roman"/>
          <w:sz w:val="28"/>
          <w:szCs w:val="28"/>
        </w:rPr>
        <w:t xml:space="preserve">      Из общего количества заключенных договоров девять учреждений  (СОШ №18, СОШ № 21, </w:t>
      </w:r>
      <w:proofErr w:type="spellStart"/>
      <w:r w:rsidRPr="000403B5">
        <w:rPr>
          <w:rFonts w:ascii="Times New Roman" w:hAnsi="Times New Roman" w:cs="Times New Roman"/>
          <w:sz w:val="28"/>
          <w:szCs w:val="28"/>
        </w:rPr>
        <w:t>Елховская</w:t>
      </w:r>
      <w:proofErr w:type="spellEnd"/>
      <w:r w:rsidRPr="000403B5">
        <w:rPr>
          <w:rFonts w:ascii="Times New Roman" w:hAnsi="Times New Roman" w:cs="Times New Roman"/>
          <w:sz w:val="28"/>
          <w:szCs w:val="28"/>
        </w:rPr>
        <w:t xml:space="preserve"> СОШ, </w:t>
      </w:r>
      <w:proofErr w:type="spellStart"/>
      <w:r w:rsidRPr="000403B5">
        <w:rPr>
          <w:rFonts w:ascii="Times New Roman" w:hAnsi="Times New Roman" w:cs="Times New Roman"/>
          <w:sz w:val="28"/>
          <w:szCs w:val="28"/>
        </w:rPr>
        <w:t>Кичуйская</w:t>
      </w:r>
      <w:proofErr w:type="spellEnd"/>
      <w:r w:rsidRPr="000403B5">
        <w:rPr>
          <w:rFonts w:ascii="Times New Roman" w:hAnsi="Times New Roman" w:cs="Times New Roman"/>
          <w:sz w:val="28"/>
          <w:szCs w:val="28"/>
        </w:rPr>
        <w:t xml:space="preserve"> СОШ, </w:t>
      </w:r>
      <w:r w:rsidR="0003140B" w:rsidRPr="000403B5">
        <w:rPr>
          <w:rFonts w:ascii="Times New Roman" w:hAnsi="Times New Roman" w:cs="Times New Roman"/>
          <w:sz w:val="28"/>
          <w:szCs w:val="28"/>
        </w:rPr>
        <w:t xml:space="preserve">Детские сады </w:t>
      </w:r>
      <w:r w:rsidRPr="000403B5">
        <w:rPr>
          <w:rFonts w:ascii="Times New Roman" w:hAnsi="Times New Roman" w:cs="Times New Roman"/>
          <w:sz w:val="28"/>
          <w:szCs w:val="28"/>
        </w:rPr>
        <w:t xml:space="preserve"> № 9,  № 26,  № 55,  № 44,  № 28)</w:t>
      </w:r>
      <w:r w:rsidR="00570805" w:rsidRPr="000403B5">
        <w:rPr>
          <w:rFonts w:ascii="Times New Roman" w:hAnsi="Times New Roman" w:cs="Times New Roman"/>
          <w:sz w:val="28"/>
          <w:szCs w:val="28"/>
        </w:rPr>
        <w:t xml:space="preserve"> в декабре 2015 года</w:t>
      </w:r>
      <w:r w:rsidRPr="000403B5">
        <w:rPr>
          <w:rFonts w:ascii="Times New Roman" w:hAnsi="Times New Roman" w:cs="Times New Roman"/>
          <w:sz w:val="28"/>
          <w:szCs w:val="28"/>
        </w:rPr>
        <w:t xml:space="preserve"> заключили 33 договора </w:t>
      </w:r>
      <w:r w:rsidR="0003140B" w:rsidRPr="000403B5">
        <w:rPr>
          <w:rFonts w:ascii="Times New Roman" w:hAnsi="Times New Roman" w:cs="Times New Roman"/>
          <w:sz w:val="28"/>
          <w:szCs w:val="28"/>
        </w:rPr>
        <w:t>на общую сумму 3млн. 252</w:t>
      </w:r>
      <w:r w:rsidR="00570805" w:rsidRPr="000403B5">
        <w:rPr>
          <w:rFonts w:ascii="Times New Roman" w:hAnsi="Times New Roman" w:cs="Times New Roman"/>
          <w:sz w:val="28"/>
          <w:szCs w:val="28"/>
        </w:rPr>
        <w:t xml:space="preserve"> </w:t>
      </w:r>
      <w:r w:rsidR="0003140B" w:rsidRPr="000403B5">
        <w:rPr>
          <w:rFonts w:ascii="Times New Roman" w:hAnsi="Times New Roman" w:cs="Times New Roman"/>
          <w:sz w:val="28"/>
          <w:szCs w:val="28"/>
        </w:rPr>
        <w:t>тыс.</w:t>
      </w:r>
      <w:r w:rsidR="00570805" w:rsidRPr="000403B5">
        <w:rPr>
          <w:rFonts w:ascii="Times New Roman" w:hAnsi="Times New Roman" w:cs="Times New Roman"/>
          <w:sz w:val="28"/>
          <w:szCs w:val="28"/>
        </w:rPr>
        <w:t xml:space="preserve">  </w:t>
      </w:r>
      <w:r w:rsidRPr="000403B5">
        <w:rPr>
          <w:rFonts w:ascii="Times New Roman" w:hAnsi="Times New Roman" w:cs="Times New Roman"/>
          <w:sz w:val="28"/>
          <w:szCs w:val="28"/>
        </w:rPr>
        <w:t>с</w:t>
      </w:r>
      <w:r w:rsidR="0003140B" w:rsidRPr="000403B5">
        <w:rPr>
          <w:rFonts w:ascii="Times New Roman" w:hAnsi="Times New Roman" w:cs="Times New Roman"/>
          <w:sz w:val="28"/>
          <w:szCs w:val="28"/>
        </w:rPr>
        <w:t>о</w:t>
      </w:r>
      <w:r w:rsidRPr="000403B5">
        <w:rPr>
          <w:rFonts w:ascii="Times New Roman" w:hAnsi="Times New Roman" w:cs="Times New Roman"/>
          <w:sz w:val="28"/>
          <w:szCs w:val="28"/>
        </w:rPr>
        <w:t xml:space="preserve"> сроком исполнения </w:t>
      </w:r>
      <w:r w:rsidRPr="000403B5">
        <w:rPr>
          <w:rFonts w:ascii="Times New Roman" w:hAnsi="Times New Roman" w:cs="Times New Roman"/>
          <w:b/>
          <w:sz w:val="28"/>
          <w:szCs w:val="28"/>
        </w:rPr>
        <w:t>от 9 до 27 дней</w:t>
      </w:r>
      <w:r w:rsidRPr="000403B5">
        <w:rPr>
          <w:rFonts w:ascii="Times New Roman" w:hAnsi="Times New Roman" w:cs="Times New Roman"/>
          <w:sz w:val="28"/>
          <w:szCs w:val="28"/>
        </w:rPr>
        <w:t xml:space="preserve">, то есть, с минимальными сроками исполнения работ, </w:t>
      </w:r>
      <w:proofErr w:type="gramStart"/>
      <w:r w:rsidRPr="000403B5">
        <w:rPr>
          <w:rFonts w:ascii="Times New Roman" w:hAnsi="Times New Roman" w:cs="Times New Roman"/>
          <w:sz w:val="28"/>
          <w:szCs w:val="28"/>
        </w:rPr>
        <w:t>что</w:t>
      </w:r>
      <w:proofErr w:type="gramEnd"/>
      <w:r w:rsidR="00206866" w:rsidRPr="000403B5">
        <w:rPr>
          <w:rFonts w:ascii="Times New Roman" w:hAnsi="Times New Roman" w:cs="Times New Roman"/>
          <w:sz w:val="28"/>
          <w:szCs w:val="28"/>
        </w:rPr>
        <w:t xml:space="preserve"> </w:t>
      </w:r>
      <w:r w:rsidR="0064241D" w:rsidRPr="000403B5">
        <w:rPr>
          <w:rFonts w:ascii="Times New Roman" w:hAnsi="Times New Roman" w:cs="Times New Roman"/>
          <w:sz w:val="28"/>
          <w:szCs w:val="28"/>
        </w:rPr>
        <w:t>по мнению проверки</w:t>
      </w:r>
      <w:r w:rsidR="00CA3F93">
        <w:rPr>
          <w:rFonts w:ascii="Times New Roman" w:hAnsi="Times New Roman" w:cs="Times New Roman"/>
          <w:sz w:val="28"/>
          <w:szCs w:val="28"/>
        </w:rPr>
        <w:t>,</w:t>
      </w:r>
      <w:r w:rsidR="0064241D" w:rsidRPr="000403B5">
        <w:rPr>
          <w:rFonts w:ascii="Times New Roman" w:hAnsi="Times New Roman" w:cs="Times New Roman"/>
          <w:sz w:val="28"/>
          <w:szCs w:val="28"/>
        </w:rPr>
        <w:t xml:space="preserve"> создает </w:t>
      </w:r>
      <w:r w:rsidRPr="000403B5">
        <w:rPr>
          <w:rFonts w:ascii="Times New Roman" w:hAnsi="Times New Roman" w:cs="Times New Roman"/>
          <w:sz w:val="28"/>
          <w:szCs w:val="28"/>
        </w:rPr>
        <w:t>высокие коррупционные риски.</w:t>
      </w:r>
    </w:p>
    <w:p w:rsidR="00D2777F" w:rsidRPr="000403B5" w:rsidRDefault="00D2777F" w:rsidP="00A77239">
      <w:pPr>
        <w:pStyle w:val="ConsPlusCell"/>
        <w:jc w:val="both"/>
      </w:pPr>
    </w:p>
    <w:p w:rsidR="00412AEE" w:rsidRPr="000403B5" w:rsidRDefault="00412AEE" w:rsidP="00A77239">
      <w:pPr>
        <w:pStyle w:val="a4"/>
        <w:spacing w:after="0" w:line="240" w:lineRule="auto"/>
        <w:ind w:left="0" w:firstLine="360"/>
        <w:jc w:val="both"/>
        <w:rPr>
          <w:rFonts w:ascii="Times New Roman" w:hAnsi="Times New Roman" w:cs="Times New Roman"/>
          <w:sz w:val="28"/>
          <w:szCs w:val="28"/>
        </w:rPr>
      </w:pPr>
      <w:proofErr w:type="gramStart"/>
      <w:r w:rsidRPr="000403B5">
        <w:rPr>
          <w:rFonts w:ascii="Times New Roman" w:hAnsi="Times New Roman" w:cs="Times New Roman"/>
          <w:sz w:val="28"/>
          <w:szCs w:val="28"/>
        </w:rPr>
        <w:t xml:space="preserve">Контрольно-счетная палата в данной проверке основной своей целью определило, эффективно ли </w:t>
      </w:r>
      <w:r w:rsidR="0064241D" w:rsidRPr="000403B5">
        <w:rPr>
          <w:rFonts w:ascii="Times New Roman" w:hAnsi="Times New Roman" w:cs="Times New Roman"/>
          <w:sz w:val="28"/>
          <w:szCs w:val="28"/>
        </w:rPr>
        <w:t xml:space="preserve">муниципальные </w:t>
      </w:r>
      <w:r w:rsidRPr="000403B5">
        <w:rPr>
          <w:rFonts w:ascii="Times New Roman" w:hAnsi="Times New Roman" w:cs="Times New Roman"/>
          <w:sz w:val="28"/>
          <w:szCs w:val="28"/>
        </w:rPr>
        <w:t xml:space="preserve">учреждения расходовали бюджетные средства при осуществлении «малых закупок», так как, статьей 34 Бюджетного кодекса Российской Федерации при исполнении бюджетов участники бюджетного процесса должны исходить из необходимости достижения заданных результатов с использованием наименьшего объема </w:t>
      </w:r>
      <w:r w:rsidRPr="000403B5">
        <w:rPr>
          <w:rFonts w:ascii="Times New Roman" w:hAnsi="Times New Roman" w:cs="Times New Roman"/>
          <w:sz w:val="28"/>
          <w:szCs w:val="28"/>
        </w:rPr>
        <w:lastRenderedPageBreak/>
        <w:t>средств (экономност</w:t>
      </w:r>
      <w:r w:rsidR="000F074F" w:rsidRPr="000403B5">
        <w:rPr>
          <w:rFonts w:ascii="Times New Roman" w:hAnsi="Times New Roman" w:cs="Times New Roman"/>
          <w:sz w:val="28"/>
          <w:szCs w:val="28"/>
        </w:rPr>
        <w:t>и</w:t>
      </w:r>
      <w:r w:rsidRPr="000403B5">
        <w:rPr>
          <w:rFonts w:ascii="Times New Roman" w:hAnsi="Times New Roman" w:cs="Times New Roman"/>
          <w:sz w:val="28"/>
          <w:szCs w:val="28"/>
        </w:rPr>
        <w:t>) и (или) достижения наилучшего результата с использованием определенного бюджетом объема средств (результативности).</w:t>
      </w:r>
      <w:proofErr w:type="gramEnd"/>
    </w:p>
    <w:p w:rsidR="00170132" w:rsidRPr="000403B5" w:rsidRDefault="00170132" w:rsidP="00A77239">
      <w:pPr>
        <w:pStyle w:val="a4"/>
        <w:spacing w:after="0" w:line="240" w:lineRule="auto"/>
        <w:ind w:left="0" w:firstLine="360"/>
        <w:jc w:val="both"/>
        <w:rPr>
          <w:rFonts w:ascii="Times New Roman" w:hAnsi="Times New Roman" w:cs="Times New Roman"/>
          <w:sz w:val="28"/>
          <w:szCs w:val="28"/>
        </w:rPr>
      </w:pPr>
      <w:r w:rsidRPr="000403B5">
        <w:rPr>
          <w:rFonts w:ascii="Times New Roman" w:hAnsi="Times New Roman" w:cs="Times New Roman"/>
          <w:sz w:val="28"/>
          <w:szCs w:val="28"/>
        </w:rPr>
        <w:t xml:space="preserve">  Сравнительный анализ цен на продукты питания, канцелярские и хозяйственные товары произведен между ценовыми позициями, зафиксированными на официальном сайте </w:t>
      </w:r>
      <w:proofErr w:type="spellStart"/>
      <w:r w:rsidRPr="000403B5">
        <w:rPr>
          <w:rFonts w:ascii="Times New Roman" w:hAnsi="Times New Roman" w:cs="Times New Roman"/>
          <w:sz w:val="28"/>
          <w:szCs w:val="28"/>
          <w:lang w:val="en-US"/>
        </w:rPr>
        <w:t>kp</w:t>
      </w:r>
      <w:proofErr w:type="spellEnd"/>
      <w:r w:rsidRPr="000403B5">
        <w:rPr>
          <w:rFonts w:ascii="Times New Roman" w:hAnsi="Times New Roman" w:cs="Times New Roman"/>
          <w:sz w:val="28"/>
          <w:szCs w:val="28"/>
        </w:rPr>
        <w:t>.</w:t>
      </w:r>
      <w:proofErr w:type="spellStart"/>
      <w:r w:rsidRPr="000403B5">
        <w:rPr>
          <w:rFonts w:ascii="Times New Roman" w:hAnsi="Times New Roman" w:cs="Times New Roman"/>
          <w:sz w:val="28"/>
          <w:szCs w:val="28"/>
          <w:lang w:val="en-US"/>
        </w:rPr>
        <w:t>agzrt</w:t>
      </w:r>
      <w:proofErr w:type="spellEnd"/>
      <w:r w:rsidRPr="000403B5">
        <w:rPr>
          <w:rFonts w:ascii="Times New Roman" w:hAnsi="Times New Roman" w:cs="Times New Roman"/>
          <w:sz w:val="28"/>
          <w:szCs w:val="28"/>
        </w:rPr>
        <w:t>.</w:t>
      </w:r>
      <w:proofErr w:type="spellStart"/>
      <w:r w:rsidRPr="000403B5">
        <w:rPr>
          <w:rFonts w:ascii="Times New Roman" w:hAnsi="Times New Roman" w:cs="Times New Roman"/>
          <w:sz w:val="28"/>
          <w:szCs w:val="28"/>
          <w:lang w:val="en-US"/>
        </w:rPr>
        <w:t>ru</w:t>
      </w:r>
      <w:proofErr w:type="spellEnd"/>
      <w:r w:rsidRPr="000403B5">
        <w:rPr>
          <w:rFonts w:ascii="Times New Roman" w:hAnsi="Times New Roman" w:cs="Times New Roman"/>
          <w:sz w:val="28"/>
          <w:szCs w:val="28"/>
        </w:rPr>
        <w:t xml:space="preserve"> «Каталог продукции»,  </w:t>
      </w:r>
      <w:r w:rsidR="00B35CDE" w:rsidRPr="000403B5">
        <w:rPr>
          <w:rFonts w:ascii="Times New Roman" w:hAnsi="Times New Roman" w:cs="Times New Roman"/>
          <w:sz w:val="28"/>
          <w:szCs w:val="28"/>
        </w:rPr>
        <w:t xml:space="preserve">в </w:t>
      </w:r>
      <w:r w:rsidRPr="000403B5">
        <w:rPr>
          <w:rFonts w:ascii="Times New Roman" w:hAnsi="Times New Roman" w:cs="Times New Roman"/>
          <w:sz w:val="28"/>
          <w:szCs w:val="28"/>
        </w:rPr>
        <w:t>муниципальны</w:t>
      </w:r>
      <w:r w:rsidR="00B35CDE" w:rsidRPr="000403B5">
        <w:rPr>
          <w:rFonts w:ascii="Times New Roman" w:hAnsi="Times New Roman" w:cs="Times New Roman"/>
          <w:sz w:val="28"/>
          <w:szCs w:val="28"/>
        </w:rPr>
        <w:t>х</w:t>
      </w:r>
      <w:r w:rsidRPr="000403B5">
        <w:rPr>
          <w:rFonts w:ascii="Times New Roman" w:hAnsi="Times New Roman" w:cs="Times New Roman"/>
          <w:sz w:val="28"/>
          <w:szCs w:val="28"/>
        </w:rPr>
        <w:t xml:space="preserve"> контракта</w:t>
      </w:r>
      <w:r w:rsidR="00B35CDE" w:rsidRPr="000403B5">
        <w:rPr>
          <w:rFonts w:ascii="Times New Roman" w:hAnsi="Times New Roman" w:cs="Times New Roman"/>
          <w:sz w:val="28"/>
          <w:szCs w:val="28"/>
        </w:rPr>
        <w:t>х</w:t>
      </w:r>
      <w:r w:rsidRPr="000403B5">
        <w:rPr>
          <w:rFonts w:ascii="Times New Roman" w:hAnsi="Times New Roman" w:cs="Times New Roman"/>
          <w:sz w:val="28"/>
          <w:szCs w:val="28"/>
        </w:rPr>
        <w:t>, заключенны</w:t>
      </w:r>
      <w:r w:rsidR="00B35CDE" w:rsidRPr="000403B5">
        <w:rPr>
          <w:rFonts w:ascii="Times New Roman" w:hAnsi="Times New Roman" w:cs="Times New Roman"/>
          <w:sz w:val="28"/>
          <w:szCs w:val="28"/>
        </w:rPr>
        <w:t>х</w:t>
      </w:r>
      <w:r w:rsidRPr="000403B5">
        <w:rPr>
          <w:rFonts w:ascii="Times New Roman" w:hAnsi="Times New Roman" w:cs="Times New Roman"/>
          <w:sz w:val="28"/>
          <w:szCs w:val="28"/>
        </w:rPr>
        <w:t xml:space="preserve"> по результатам  электронных аукционов и договора</w:t>
      </w:r>
      <w:r w:rsidR="00B35CDE" w:rsidRPr="000403B5">
        <w:rPr>
          <w:rFonts w:ascii="Times New Roman" w:hAnsi="Times New Roman" w:cs="Times New Roman"/>
          <w:sz w:val="28"/>
          <w:szCs w:val="28"/>
        </w:rPr>
        <w:t>х</w:t>
      </w:r>
      <w:r w:rsidRPr="000403B5">
        <w:rPr>
          <w:rFonts w:ascii="Times New Roman" w:hAnsi="Times New Roman" w:cs="Times New Roman"/>
          <w:sz w:val="28"/>
          <w:szCs w:val="28"/>
        </w:rPr>
        <w:t>, заключенны</w:t>
      </w:r>
      <w:r w:rsidR="00B35CDE" w:rsidRPr="000403B5">
        <w:rPr>
          <w:rFonts w:ascii="Times New Roman" w:hAnsi="Times New Roman" w:cs="Times New Roman"/>
          <w:sz w:val="28"/>
          <w:szCs w:val="28"/>
        </w:rPr>
        <w:t>х</w:t>
      </w:r>
      <w:r w:rsidRPr="000403B5">
        <w:rPr>
          <w:rFonts w:ascii="Times New Roman" w:hAnsi="Times New Roman" w:cs="Times New Roman"/>
          <w:sz w:val="28"/>
          <w:szCs w:val="28"/>
        </w:rPr>
        <w:t xml:space="preserve"> Заказчиками на </w:t>
      </w:r>
      <w:proofErr w:type="spellStart"/>
      <w:r w:rsidRPr="000403B5">
        <w:rPr>
          <w:rFonts w:ascii="Times New Roman" w:hAnsi="Times New Roman" w:cs="Times New Roman"/>
          <w:sz w:val="28"/>
          <w:szCs w:val="28"/>
        </w:rPr>
        <w:t>бесконкурсной</w:t>
      </w:r>
      <w:proofErr w:type="spellEnd"/>
      <w:r w:rsidRPr="000403B5">
        <w:rPr>
          <w:rFonts w:ascii="Times New Roman" w:hAnsi="Times New Roman" w:cs="Times New Roman"/>
          <w:sz w:val="28"/>
          <w:szCs w:val="28"/>
        </w:rPr>
        <w:t xml:space="preserve"> основе. Анализ показал:</w:t>
      </w:r>
    </w:p>
    <w:p w:rsidR="00270868" w:rsidRPr="000403B5" w:rsidRDefault="00D10D78" w:rsidP="00A77239">
      <w:pPr>
        <w:pStyle w:val="a4"/>
        <w:numPr>
          <w:ilvl w:val="0"/>
          <w:numId w:val="14"/>
        </w:numPr>
        <w:spacing w:after="0" w:line="240" w:lineRule="auto"/>
        <w:ind w:left="0" w:firstLine="360"/>
        <w:jc w:val="both"/>
        <w:rPr>
          <w:rFonts w:ascii="Times New Roman" w:hAnsi="Times New Roman" w:cs="Times New Roman"/>
          <w:sz w:val="28"/>
          <w:szCs w:val="28"/>
        </w:rPr>
      </w:pPr>
      <w:r w:rsidRPr="000403B5">
        <w:rPr>
          <w:rFonts w:ascii="Times New Roman" w:hAnsi="Times New Roman" w:cs="Times New Roman"/>
          <w:sz w:val="28"/>
          <w:szCs w:val="28"/>
        </w:rPr>
        <w:t xml:space="preserve">Заказчиком </w:t>
      </w:r>
      <w:r w:rsidRPr="000403B5">
        <w:rPr>
          <w:rFonts w:ascii="Times New Roman" w:hAnsi="Times New Roman" w:cs="Times New Roman"/>
          <w:b/>
          <w:sz w:val="28"/>
          <w:szCs w:val="28"/>
        </w:rPr>
        <w:t xml:space="preserve">Управление по физической культуре, спорту и туризму </w:t>
      </w:r>
      <w:r w:rsidRPr="000403B5">
        <w:rPr>
          <w:rFonts w:ascii="Times New Roman" w:hAnsi="Times New Roman" w:cs="Times New Roman"/>
          <w:sz w:val="28"/>
          <w:szCs w:val="28"/>
        </w:rPr>
        <w:t xml:space="preserve">по договору с </w:t>
      </w:r>
      <w:r w:rsidR="000C2CE5" w:rsidRPr="000403B5">
        <w:rPr>
          <w:rFonts w:ascii="Times New Roman" w:hAnsi="Times New Roman" w:cs="Times New Roman"/>
          <w:sz w:val="28"/>
          <w:szCs w:val="28"/>
        </w:rPr>
        <w:t>индивидуальным предпринимателем</w:t>
      </w:r>
      <w:r w:rsidRPr="000403B5">
        <w:rPr>
          <w:rFonts w:ascii="Times New Roman" w:hAnsi="Times New Roman" w:cs="Times New Roman"/>
          <w:sz w:val="28"/>
          <w:szCs w:val="28"/>
        </w:rPr>
        <w:t xml:space="preserve"> Ахметов Р.Р. приобретена бумага для ксерокса А</w:t>
      </w:r>
      <w:proofErr w:type="gramStart"/>
      <w:r w:rsidRPr="000403B5">
        <w:rPr>
          <w:rFonts w:ascii="Times New Roman" w:hAnsi="Times New Roman" w:cs="Times New Roman"/>
          <w:sz w:val="28"/>
          <w:szCs w:val="28"/>
        </w:rPr>
        <w:t>4</w:t>
      </w:r>
      <w:proofErr w:type="gramEnd"/>
      <w:r w:rsidRPr="000403B5">
        <w:rPr>
          <w:rFonts w:ascii="Times New Roman" w:hAnsi="Times New Roman" w:cs="Times New Roman"/>
          <w:sz w:val="28"/>
          <w:szCs w:val="28"/>
        </w:rPr>
        <w:t xml:space="preserve">  по цене 221 руб. Такая же бумага у </w:t>
      </w:r>
      <w:r w:rsidR="000F074F" w:rsidRPr="000403B5">
        <w:rPr>
          <w:rFonts w:ascii="Times New Roman" w:hAnsi="Times New Roman" w:cs="Times New Roman"/>
          <w:sz w:val="28"/>
          <w:szCs w:val="28"/>
        </w:rPr>
        <w:t xml:space="preserve">индивидуальных предпринимателей </w:t>
      </w:r>
      <w:r w:rsidRPr="000403B5">
        <w:rPr>
          <w:rFonts w:ascii="Times New Roman" w:hAnsi="Times New Roman" w:cs="Times New Roman"/>
          <w:sz w:val="28"/>
          <w:szCs w:val="28"/>
        </w:rPr>
        <w:t>Нафиков</w:t>
      </w:r>
      <w:r w:rsidR="000F074F" w:rsidRPr="000403B5">
        <w:rPr>
          <w:rFonts w:ascii="Times New Roman" w:hAnsi="Times New Roman" w:cs="Times New Roman"/>
          <w:sz w:val="28"/>
          <w:szCs w:val="28"/>
        </w:rPr>
        <w:t>ой И.Х</w:t>
      </w:r>
      <w:r w:rsidRPr="000403B5">
        <w:rPr>
          <w:rFonts w:ascii="Times New Roman" w:hAnsi="Times New Roman" w:cs="Times New Roman"/>
          <w:sz w:val="28"/>
          <w:szCs w:val="28"/>
        </w:rPr>
        <w:t xml:space="preserve">. и </w:t>
      </w:r>
      <w:proofErr w:type="spellStart"/>
      <w:r w:rsidRPr="000403B5">
        <w:rPr>
          <w:rFonts w:ascii="Times New Roman" w:hAnsi="Times New Roman" w:cs="Times New Roman"/>
          <w:sz w:val="28"/>
          <w:szCs w:val="28"/>
        </w:rPr>
        <w:t>Галимуллин</w:t>
      </w:r>
      <w:r w:rsidR="000F074F" w:rsidRPr="000403B5">
        <w:rPr>
          <w:rFonts w:ascii="Times New Roman" w:hAnsi="Times New Roman" w:cs="Times New Roman"/>
          <w:sz w:val="28"/>
          <w:szCs w:val="28"/>
        </w:rPr>
        <w:t>а</w:t>
      </w:r>
      <w:proofErr w:type="spellEnd"/>
      <w:r w:rsidRPr="000403B5">
        <w:rPr>
          <w:rFonts w:ascii="Times New Roman" w:hAnsi="Times New Roman" w:cs="Times New Roman"/>
          <w:sz w:val="28"/>
          <w:szCs w:val="28"/>
        </w:rPr>
        <w:t xml:space="preserve"> М.Н. стоила 198 руб. за упаковку, что подтверждается договорами, заключенными </w:t>
      </w:r>
      <w:r w:rsidR="00496F98" w:rsidRPr="000403B5">
        <w:rPr>
          <w:rFonts w:ascii="Times New Roman" w:hAnsi="Times New Roman" w:cs="Times New Roman"/>
          <w:sz w:val="28"/>
          <w:szCs w:val="28"/>
        </w:rPr>
        <w:t>другими учреждениями, подведомственными  Управлению физической культуры, спорта и туризма.</w:t>
      </w:r>
    </w:p>
    <w:p w:rsidR="00496F98" w:rsidRPr="000403B5" w:rsidRDefault="00496F98" w:rsidP="00A77239">
      <w:pPr>
        <w:pStyle w:val="a4"/>
        <w:spacing w:after="0" w:line="240" w:lineRule="auto"/>
        <w:jc w:val="both"/>
        <w:rPr>
          <w:rFonts w:ascii="Times New Roman" w:hAnsi="Times New Roman" w:cs="Times New Roman"/>
          <w:sz w:val="28"/>
          <w:szCs w:val="28"/>
        </w:rPr>
      </w:pPr>
    </w:p>
    <w:p w:rsidR="00D10D78" w:rsidRPr="000403B5" w:rsidRDefault="00D10D78" w:rsidP="00A77239">
      <w:pPr>
        <w:pStyle w:val="a4"/>
        <w:numPr>
          <w:ilvl w:val="0"/>
          <w:numId w:val="14"/>
        </w:numPr>
        <w:spacing w:after="0" w:line="240" w:lineRule="auto"/>
        <w:ind w:left="0" w:firstLine="360"/>
        <w:jc w:val="both"/>
        <w:rPr>
          <w:rFonts w:ascii="Times New Roman" w:hAnsi="Times New Roman" w:cs="Times New Roman"/>
          <w:sz w:val="28"/>
          <w:szCs w:val="28"/>
        </w:rPr>
      </w:pPr>
      <w:r w:rsidRPr="000403B5">
        <w:rPr>
          <w:rFonts w:ascii="Times New Roman" w:hAnsi="Times New Roman" w:cs="Times New Roman"/>
          <w:sz w:val="28"/>
          <w:szCs w:val="28"/>
        </w:rPr>
        <w:t xml:space="preserve">Заказчиком </w:t>
      </w:r>
      <w:r w:rsidRPr="000403B5">
        <w:rPr>
          <w:rFonts w:ascii="Times New Roman" w:hAnsi="Times New Roman" w:cs="Times New Roman"/>
          <w:b/>
          <w:sz w:val="28"/>
          <w:szCs w:val="28"/>
        </w:rPr>
        <w:t>С</w:t>
      </w:r>
      <w:r w:rsidR="00A81323" w:rsidRPr="000403B5">
        <w:rPr>
          <w:rFonts w:ascii="Times New Roman" w:hAnsi="Times New Roman" w:cs="Times New Roman"/>
          <w:b/>
          <w:sz w:val="28"/>
          <w:szCs w:val="28"/>
        </w:rPr>
        <w:t>редней школой</w:t>
      </w:r>
      <w:r w:rsidRPr="000403B5">
        <w:rPr>
          <w:rFonts w:ascii="Times New Roman" w:hAnsi="Times New Roman" w:cs="Times New Roman"/>
          <w:b/>
          <w:sz w:val="28"/>
          <w:szCs w:val="28"/>
        </w:rPr>
        <w:t xml:space="preserve"> №1</w:t>
      </w:r>
      <w:r w:rsidR="002C01E4" w:rsidRPr="000403B5">
        <w:rPr>
          <w:rFonts w:ascii="Times New Roman" w:hAnsi="Times New Roman" w:cs="Times New Roman"/>
          <w:b/>
          <w:sz w:val="28"/>
          <w:szCs w:val="28"/>
        </w:rPr>
        <w:t xml:space="preserve"> </w:t>
      </w:r>
      <w:r w:rsidR="00496F98" w:rsidRPr="000403B5">
        <w:rPr>
          <w:rFonts w:ascii="Times New Roman" w:hAnsi="Times New Roman" w:cs="Times New Roman"/>
          <w:sz w:val="28"/>
          <w:szCs w:val="28"/>
        </w:rPr>
        <w:t>у</w:t>
      </w:r>
      <w:r w:rsidRPr="000403B5">
        <w:rPr>
          <w:rFonts w:ascii="Times New Roman" w:hAnsi="Times New Roman" w:cs="Times New Roman"/>
          <w:sz w:val="28"/>
          <w:szCs w:val="28"/>
        </w:rPr>
        <w:t xml:space="preserve"> АО «</w:t>
      </w:r>
      <w:proofErr w:type="spellStart"/>
      <w:r w:rsidRPr="000403B5">
        <w:rPr>
          <w:rFonts w:ascii="Times New Roman" w:hAnsi="Times New Roman" w:cs="Times New Roman"/>
          <w:sz w:val="28"/>
          <w:szCs w:val="28"/>
        </w:rPr>
        <w:t>Альметьевский</w:t>
      </w:r>
      <w:proofErr w:type="spellEnd"/>
      <w:r w:rsidRPr="000403B5">
        <w:rPr>
          <w:rFonts w:ascii="Times New Roman" w:hAnsi="Times New Roman" w:cs="Times New Roman"/>
          <w:sz w:val="28"/>
          <w:szCs w:val="28"/>
        </w:rPr>
        <w:t xml:space="preserve"> хлебозавод»  </w:t>
      </w:r>
      <w:r w:rsidR="00423C2B" w:rsidRPr="000403B5">
        <w:rPr>
          <w:rFonts w:ascii="Times New Roman" w:hAnsi="Times New Roman" w:cs="Times New Roman"/>
          <w:sz w:val="28"/>
          <w:szCs w:val="28"/>
        </w:rPr>
        <w:t xml:space="preserve">за счет средств </w:t>
      </w:r>
      <w:r w:rsidRPr="000403B5">
        <w:rPr>
          <w:rFonts w:ascii="Times New Roman" w:hAnsi="Times New Roman" w:cs="Times New Roman"/>
          <w:sz w:val="28"/>
          <w:szCs w:val="28"/>
        </w:rPr>
        <w:t xml:space="preserve"> местн</w:t>
      </w:r>
      <w:r w:rsidR="00423C2B" w:rsidRPr="000403B5">
        <w:rPr>
          <w:rFonts w:ascii="Times New Roman" w:hAnsi="Times New Roman" w:cs="Times New Roman"/>
          <w:sz w:val="28"/>
          <w:szCs w:val="28"/>
        </w:rPr>
        <w:t>ого</w:t>
      </w:r>
      <w:r w:rsidRPr="000403B5">
        <w:rPr>
          <w:rFonts w:ascii="Times New Roman" w:hAnsi="Times New Roman" w:cs="Times New Roman"/>
          <w:sz w:val="28"/>
          <w:szCs w:val="28"/>
        </w:rPr>
        <w:t xml:space="preserve"> бюджет</w:t>
      </w:r>
      <w:r w:rsidR="00423C2B" w:rsidRPr="000403B5">
        <w:rPr>
          <w:rFonts w:ascii="Times New Roman" w:hAnsi="Times New Roman" w:cs="Times New Roman"/>
          <w:sz w:val="28"/>
          <w:szCs w:val="28"/>
        </w:rPr>
        <w:t xml:space="preserve">а приобретены продукты питания по </w:t>
      </w:r>
      <w:proofErr w:type="gramStart"/>
      <w:r w:rsidR="00423C2B" w:rsidRPr="000403B5">
        <w:rPr>
          <w:rFonts w:ascii="Times New Roman" w:hAnsi="Times New Roman" w:cs="Times New Roman"/>
          <w:sz w:val="28"/>
          <w:szCs w:val="28"/>
        </w:rPr>
        <w:t>более дорогой цене</w:t>
      </w:r>
      <w:proofErr w:type="gramEnd"/>
      <w:r w:rsidR="00423C2B" w:rsidRPr="000403B5">
        <w:rPr>
          <w:rFonts w:ascii="Times New Roman" w:hAnsi="Times New Roman" w:cs="Times New Roman"/>
          <w:sz w:val="28"/>
          <w:szCs w:val="28"/>
        </w:rPr>
        <w:t xml:space="preserve">, чем те же продукты питания, приобретенные по результатам электронного аукциона Управлением образования </w:t>
      </w:r>
      <w:proofErr w:type="spellStart"/>
      <w:r w:rsidR="00423C2B" w:rsidRPr="000403B5">
        <w:rPr>
          <w:rFonts w:ascii="Times New Roman" w:hAnsi="Times New Roman" w:cs="Times New Roman"/>
          <w:sz w:val="28"/>
          <w:szCs w:val="28"/>
        </w:rPr>
        <w:t>Альметьевского</w:t>
      </w:r>
      <w:proofErr w:type="spellEnd"/>
      <w:r w:rsidR="00423C2B" w:rsidRPr="000403B5">
        <w:rPr>
          <w:rFonts w:ascii="Times New Roman" w:hAnsi="Times New Roman" w:cs="Times New Roman"/>
          <w:sz w:val="28"/>
          <w:szCs w:val="28"/>
        </w:rPr>
        <w:t xml:space="preserve"> муниципального района.</w:t>
      </w:r>
    </w:p>
    <w:p w:rsidR="003539CF" w:rsidRPr="00D10D78" w:rsidRDefault="003539CF" w:rsidP="00A77239">
      <w:pPr>
        <w:pStyle w:val="a4"/>
        <w:spacing w:after="0" w:line="240" w:lineRule="auto"/>
        <w:jc w:val="both"/>
        <w:rPr>
          <w:rFonts w:ascii="Times New Roman" w:hAnsi="Times New Roman" w:cs="Times New Roman"/>
          <w:sz w:val="28"/>
          <w:szCs w:val="28"/>
        </w:rPr>
      </w:pPr>
    </w:p>
    <w:tbl>
      <w:tblPr>
        <w:tblW w:w="9478" w:type="dxa"/>
        <w:tblInd w:w="93" w:type="dxa"/>
        <w:tblLayout w:type="fixed"/>
        <w:tblLook w:val="04A0" w:firstRow="1" w:lastRow="0" w:firstColumn="1" w:lastColumn="0" w:noHBand="0" w:noVBand="1"/>
      </w:tblPr>
      <w:tblGrid>
        <w:gridCol w:w="2343"/>
        <w:gridCol w:w="783"/>
        <w:gridCol w:w="1623"/>
        <w:gridCol w:w="1093"/>
        <w:gridCol w:w="1544"/>
        <w:gridCol w:w="1033"/>
        <w:gridCol w:w="1059"/>
      </w:tblGrid>
      <w:tr w:rsidR="003539CF" w:rsidRPr="00EF51C1" w:rsidTr="00303616">
        <w:trPr>
          <w:trHeight w:val="1605"/>
        </w:trPr>
        <w:tc>
          <w:tcPr>
            <w:tcW w:w="2343" w:type="dxa"/>
            <w:tcBorders>
              <w:top w:val="single" w:sz="4" w:space="0" w:color="auto"/>
              <w:left w:val="single" w:sz="4" w:space="0" w:color="auto"/>
              <w:bottom w:val="nil"/>
              <w:right w:val="single" w:sz="4" w:space="0" w:color="auto"/>
            </w:tcBorders>
            <w:shd w:val="clear" w:color="auto" w:fill="auto"/>
            <w:noWrap/>
            <w:vAlign w:val="center"/>
            <w:hideMark/>
          </w:tcPr>
          <w:p w:rsidR="003539CF" w:rsidRPr="0086103C"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86103C">
              <w:rPr>
                <w:rFonts w:ascii="Times New Roman" w:eastAsia="Times New Roman" w:hAnsi="Times New Roman" w:cs="Times New Roman"/>
                <w:color w:val="000000"/>
                <w:sz w:val="20"/>
                <w:szCs w:val="20"/>
                <w:lang w:eastAsia="ru-RU"/>
              </w:rPr>
              <w:t>Наименование  продукта</w:t>
            </w:r>
          </w:p>
        </w:tc>
        <w:tc>
          <w:tcPr>
            <w:tcW w:w="783" w:type="dxa"/>
            <w:tcBorders>
              <w:top w:val="single" w:sz="4" w:space="0" w:color="auto"/>
              <w:left w:val="nil"/>
              <w:bottom w:val="nil"/>
              <w:right w:val="single" w:sz="4" w:space="0" w:color="auto"/>
            </w:tcBorders>
            <w:shd w:val="clear" w:color="auto" w:fill="auto"/>
            <w:noWrap/>
            <w:vAlign w:val="center"/>
            <w:hideMark/>
          </w:tcPr>
          <w:p w:rsidR="003539CF" w:rsidRPr="0086103C"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86103C">
              <w:rPr>
                <w:rFonts w:ascii="Times New Roman" w:eastAsia="Times New Roman" w:hAnsi="Times New Roman" w:cs="Times New Roman"/>
                <w:color w:val="000000"/>
                <w:sz w:val="20"/>
                <w:szCs w:val="20"/>
                <w:lang w:eastAsia="ru-RU"/>
              </w:rPr>
              <w:t>Кол-во</w:t>
            </w:r>
          </w:p>
        </w:tc>
        <w:tc>
          <w:tcPr>
            <w:tcW w:w="1623" w:type="dxa"/>
            <w:tcBorders>
              <w:top w:val="single" w:sz="4" w:space="0" w:color="auto"/>
              <w:left w:val="nil"/>
              <w:bottom w:val="nil"/>
              <w:right w:val="single" w:sz="4" w:space="0" w:color="auto"/>
            </w:tcBorders>
            <w:shd w:val="clear" w:color="auto" w:fill="auto"/>
            <w:vAlign w:val="center"/>
            <w:hideMark/>
          </w:tcPr>
          <w:p w:rsidR="003539CF" w:rsidRPr="0086103C"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86103C">
              <w:rPr>
                <w:rFonts w:ascii="Times New Roman" w:eastAsia="Times New Roman" w:hAnsi="Times New Roman" w:cs="Times New Roman"/>
                <w:b/>
                <w:bCs/>
                <w:color w:val="000000"/>
                <w:sz w:val="20"/>
                <w:szCs w:val="20"/>
                <w:lang w:eastAsia="ru-RU"/>
              </w:rPr>
              <w:t>Прямой договор</w:t>
            </w:r>
            <w:r w:rsidRPr="0086103C">
              <w:rPr>
                <w:rFonts w:ascii="Times New Roman" w:eastAsia="Times New Roman" w:hAnsi="Times New Roman" w:cs="Times New Roman"/>
                <w:color w:val="000000"/>
                <w:sz w:val="20"/>
                <w:szCs w:val="20"/>
                <w:lang w:eastAsia="ru-RU"/>
              </w:rPr>
              <w:t xml:space="preserve">                     АО "</w:t>
            </w:r>
            <w:r>
              <w:rPr>
                <w:rFonts w:ascii="Times New Roman" w:eastAsia="Times New Roman" w:hAnsi="Times New Roman" w:cs="Times New Roman"/>
                <w:color w:val="000000"/>
                <w:sz w:val="20"/>
                <w:szCs w:val="20"/>
                <w:lang w:eastAsia="ru-RU"/>
              </w:rPr>
              <w:t>АХЗ</w:t>
            </w:r>
            <w:r w:rsidRPr="0086103C">
              <w:rPr>
                <w:rFonts w:ascii="Times New Roman" w:eastAsia="Times New Roman" w:hAnsi="Times New Roman" w:cs="Times New Roman"/>
                <w:color w:val="000000"/>
                <w:sz w:val="20"/>
                <w:szCs w:val="20"/>
                <w:lang w:eastAsia="ru-RU"/>
              </w:rPr>
              <w:t>" МБОУ           СОШ № 1 № 1/Л от 03.06.15г.</w:t>
            </w:r>
            <w:r>
              <w:rPr>
                <w:rFonts w:ascii="Times New Roman" w:eastAsia="Times New Roman" w:hAnsi="Times New Roman" w:cs="Times New Roman"/>
                <w:color w:val="000000"/>
                <w:sz w:val="20"/>
                <w:szCs w:val="20"/>
                <w:lang w:eastAsia="ru-RU"/>
              </w:rPr>
              <w:t>, цена за ед. в руб.</w:t>
            </w:r>
          </w:p>
        </w:tc>
        <w:tc>
          <w:tcPr>
            <w:tcW w:w="1093" w:type="dxa"/>
            <w:tcBorders>
              <w:top w:val="single" w:sz="4" w:space="0" w:color="auto"/>
              <w:left w:val="nil"/>
              <w:bottom w:val="nil"/>
              <w:right w:val="single" w:sz="4" w:space="0" w:color="auto"/>
            </w:tcBorders>
            <w:shd w:val="clear" w:color="auto" w:fill="auto"/>
            <w:vAlign w:val="center"/>
            <w:hideMark/>
          </w:tcPr>
          <w:p w:rsidR="003539CF" w:rsidRPr="0086103C"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86103C">
              <w:rPr>
                <w:rFonts w:ascii="Times New Roman" w:eastAsia="Times New Roman" w:hAnsi="Times New Roman" w:cs="Times New Roman"/>
                <w:color w:val="000000"/>
                <w:sz w:val="20"/>
                <w:szCs w:val="20"/>
                <w:lang w:eastAsia="ru-RU"/>
              </w:rPr>
              <w:t>Сумма МБОУ "СОШ№1"</w:t>
            </w:r>
            <w:r>
              <w:rPr>
                <w:rFonts w:ascii="Times New Roman" w:eastAsia="Times New Roman" w:hAnsi="Times New Roman" w:cs="Times New Roman"/>
                <w:color w:val="000000"/>
                <w:sz w:val="20"/>
                <w:szCs w:val="20"/>
                <w:lang w:eastAsia="ru-RU"/>
              </w:rPr>
              <w:t>, в руб.</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3539CF" w:rsidRPr="0086103C"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86103C">
              <w:rPr>
                <w:rFonts w:ascii="Times New Roman" w:eastAsia="Times New Roman" w:hAnsi="Times New Roman" w:cs="Times New Roman"/>
                <w:b/>
                <w:bCs/>
                <w:color w:val="000000"/>
                <w:sz w:val="20"/>
                <w:szCs w:val="20"/>
                <w:lang w:eastAsia="ru-RU"/>
              </w:rPr>
              <w:t xml:space="preserve">Муниципальный контракт </w:t>
            </w:r>
            <w:r w:rsidRPr="0086103C">
              <w:rPr>
                <w:rFonts w:ascii="Times New Roman" w:eastAsia="Times New Roman" w:hAnsi="Times New Roman" w:cs="Times New Roman"/>
                <w:color w:val="000000"/>
                <w:sz w:val="20"/>
                <w:szCs w:val="20"/>
                <w:lang w:eastAsia="ru-RU"/>
              </w:rPr>
              <w:t xml:space="preserve">УО-ИП </w:t>
            </w:r>
            <w:proofErr w:type="spellStart"/>
            <w:r w:rsidRPr="0086103C">
              <w:rPr>
                <w:rFonts w:ascii="Times New Roman" w:eastAsia="Times New Roman" w:hAnsi="Times New Roman" w:cs="Times New Roman"/>
                <w:color w:val="000000"/>
                <w:sz w:val="20"/>
                <w:szCs w:val="20"/>
                <w:lang w:eastAsia="ru-RU"/>
              </w:rPr>
              <w:t>Гогсадзе</w:t>
            </w:r>
            <w:proofErr w:type="spellEnd"/>
            <w:r w:rsidRPr="0086103C">
              <w:rPr>
                <w:rFonts w:ascii="Times New Roman" w:eastAsia="Times New Roman" w:hAnsi="Times New Roman" w:cs="Times New Roman"/>
                <w:color w:val="000000"/>
                <w:sz w:val="20"/>
                <w:szCs w:val="20"/>
                <w:lang w:eastAsia="ru-RU"/>
              </w:rPr>
              <w:t xml:space="preserve"> Г.Р.  №2014.59471 от 16.01.15г.</w:t>
            </w:r>
            <w:r>
              <w:rPr>
                <w:rFonts w:ascii="Times New Roman" w:eastAsia="Times New Roman" w:hAnsi="Times New Roman" w:cs="Times New Roman"/>
                <w:color w:val="000000"/>
                <w:sz w:val="20"/>
                <w:szCs w:val="20"/>
                <w:lang w:eastAsia="ru-RU"/>
              </w:rPr>
              <w:t>, цена за ед. в руб.</w:t>
            </w:r>
          </w:p>
        </w:tc>
        <w:tc>
          <w:tcPr>
            <w:tcW w:w="1033" w:type="dxa"/>
            <w:tcBorders>
              <w:top w:val="single" w:sz="4" w:space="0" w:color="auto"/>
              <w:left w:val="nil"/>
              <w:bottom w:val="nil"/>
              <w:right w:val="single" w:sz="4" w:space="0" w:color="auto"/>
            </w:tcBorders>
            <w:shd w:val="clear" w:color="auto" w:fill="auto"/>
            <w:vAlign w:val="center"/>
            <w:hideMark/>
          </w:tcPr>
          <w:p w:rsidR="003539CF" w:rsidRPr="0086103C"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86103C">
              <w:rPr>
                <w:rFonts w:ascii="Times New Roman" w:eastAsia="Times New Roman" w:hAnsi="Times New Roman" w:cs="Times New Roman"/>
                <w:color w:val="000000"/>
                <w:sz w:val="20"/>
                <w:szCs w:val="20"/>
                <w:lang w:eastAsia="ru-RU"/>
              </w:rPr>
              <w:t>Сумма УО</w:t>
            </w:r>
            <w:r>
              <w:rPr>
                <w:rFonts w:ascii="Times New Roman" w:eastAsia="Times New Roman" w:hAnsi="Times New Roman" w:cs="Times New Roman"/>
                <w:color w:val="000000"/>
                <w:sz w:val="20"/>
                <w:szCs w:val="20"/>
                <w:lang w:eastAsia="ru-RU"/>
              </w:rPr>
              <w:t xml:space="preserve"> АМР, в руб.</w:t>
            </w:r>
          </w:p>
        </w:tc>
        <w:tc>
          <w:tcPr>
            <w:tcW w:w="1059" w:type="dxa"/>
            <w:tcBorders>
              <w:top w:val="single" w:sz="4" w:space="0" w:color="auto"/>
              <w:left w:val="nil"/>
              <w:bottom w:val="nil"/>
              <w:right w:val="single" w:sz="4" w:space="0" w:color="auto"/>
            </w:tcBorders>
            <w:shd w:val="clear" w:color="auto" w:fill="auto"/>
            <w:vAlign w:val="center"/>
          </w:tcPr>
          <w:p w:rsidR="003539CF" w:rsidRPr="0086103C" w:rsidRDefault="003539CF" w:rsidP="00A77239">
            <w:pPr>
              <w:spacing w:line="240" w:lineRule="auto"/>
              <w:jc w:val="center"/>
              <w:rPr>
                <w:rFonts w:ascii="Times New Roman" w:hAnsi="Times New Roman" w:cs="Times New Roman"/>
                <w:color w:val="000000"/>
              </w:rPr>
            </w:pPr>
            <w:r w:rsidRPr="0086103C">
              <w:rPr>
                <w:rFonts w:ascii="Times New Roman" w:hAnsi="Times New Roman" w:cs="Times New Roman"/>
                <w:color w:val="000000"/>
              </w:rPr>
              <w:t>Потери бюджета</w:t>
            </w:r>
            <w:proofErr w:type="gramStart"/>
            <w:r w:rsidRPr="0086103C">
              <w:rPr>
                <w:rFonts w:ascii="Times New Roman" w:hAnsi="Times New Roman" w:cs="Times New Roman"/>
                <w:color w:val="000000"/>
              </w:rPr>
              <w:t xml:space="preserve"> (-), </w:t>
            </w:r>
            <w:proofErr w:type="gramEnd"/>
            <w:r w:rsidRPr="0086103C">
              <w:rPr>
                <w:rFonts w:ascii="Times New Roman" w:hAnsi="Times New Roman" w:cs="Times New Roman"/>
                <w:color w:val="000000"/>
              </w:rPr>
              <w:t xml:space="preserve">экономия (+), в руб. </w:t>
            </w:r>
          </w:p>
          <w:p w:rsidR="003539CF" w:rsidRPr="0086103C"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86103C">
              <w:rPr>
                <w:rFonts w:ascii="Times New Roman" w:hAnsi="Times New Roman" w:cs="Times New Roman"/>
                <w:color w:val="000000"/>
              </w:rPr>
              <w:t>(</w:t>
            </w:r>
            <w:r>
              <w:rPr>
                <w:rFonts w:ascii="Times New Roman" w:hAnsi="Times New Roman" w:cs="Times New Roman"/>
                <w:color w:val="000000"/>
              </w:rPr>
              <w:t>5</w:t>
            </w:r>
            <w:r w:rsidRPr="0086103C">
              <w:rPr>
                <w:rFonts w:ascii="Times New Roman" w:hAnsi="Times New Roman" w:cs="Times New Roman"/>
                <w:color w:val="000000"/>
              </w:rPr>
              <w:t>-</w:t>
            </w:r>
            <w:r>
              <w:rPr>
                <w:rFonts w:ascii="Times New Roman" w:hAnsi="Times New Roman" w:cs="Times New Roman"/>
                <w:color w:val="000000"/>
              </w:rPr>
              <w:t>3</w:t>
            </w:r>
            <w:r w:rsidRPr="0086103C">
              <w:rPr>
                <w:rFonts w:ascii="Times New Roman" w:hAnsi="Times New Roman" w:cs="Times New Roman"/>
                <w:color w:val="000000"/>
              </w:rPr>
              <w:t>)х</w:t>
            </w:r>
            <w:proofErr w:type="gramStart"/>
            <w:r>
              <w:rPr>
                <w:rFonts w:ascii="Times New Roman" w:hAnsi="Times New Roman" w:cs="Times New Roman"/>
                <w:color w:val="000000"/>
              </w:rPr>
              <w:t>2</w:t>
            </w:r>
            <w:proofErr w:type="gramEnd"/>
          </w:p>
        </w:tc>
      </w:tr>
      <w:tr w:rsidR="003539CF" w:rsidRPr="00EF51C1" w:rsidTr="00303616">
        <w:trPr>
          <w:trHeight w:val="258"/>
        </w:trPr>
        <w:tc>
          <w:tcPr>
            <w:tcW w:w="2343" w:type="dxa"/>
            <w:tcBorders>
              <w:top w:val="single" w:sz="4" w:space="0" w:color="auto"/>
              <w:left w:val="single" w:sz="4" w:space="0" w:color="auto"/>
              <w:bottom w:val="nil"/>
              <w:right w:val="single" w:sz="4" w:space="0" w:color="auto"/>
            </w:tcBorders>
            <w:shd w:val="clear" w:color="auto" w:fill="auto"/>
            <w:noWrap/>
            <w:vAlign w:val="center"/>
            <w:hideMark/>
          </w:tcPr>
          <w:p w:rsidR="003539CF" w:rsidRPr="009474D3"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9474D3">
              <w:rPr>
                <w:rFonts w:ascii="Times New Roman" w:eastAsia="Times New Roman" w:hAnsi="Times New Roman" w:cs="Times New Roman"/>
                <w:color w:val="000000"/>
                <w:sz w:val="20"/>
                <w:szCs w:val="20"/>
                <w:lang w:eastAsia="ru-RU"/>
              </w:rPr>
              <w:t>1</w:t>
            </w:r>
          </w:p>
        </w:tc>
        <w:tc>
          <w:tcPr>
            <w:tcW w:w="783" w:type="dxa"/>
            <w:tcBorders>
              <w:top w:val="single" w:sz="4" w:space="0" w:color="auto"/>
              <w:left w:val="nil"/>
              <w:bottom w:val="nil"/>
              <w:right w:val="single" w:sz="4" w:space="0" w:color="auto"/>
            </w:tcBorders>
            <w:shd w:val="clear" w:color="auto" w:fill="auto"/>
            <w:noWrap/>
            <w:vAlign w:val="center"/>
            <w:hideMark/>
          </w:tcPr>
          <w:p w:rsidR="003539CF" w:rsidRPr="009474D3"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9474D3">
              <w:rPr>
                <w:rFonts w:ascii="Times New Roman" w:eastAsia="Times New Roman" w:hAnsi="Times New Roman" w:cs="Times New Roman"/>
                <w:color w:val="000000"/>
                <w:sz w:val="20"/>
                <w:szCs w:val="20"/>
                <w:lang w:eastAsia="ru-RU"/>
              </w:rPr>
              <w:t>2</w:t>
            </w:r>
          </w:p>
        </w:tc>
        <w:tc>
          <w:tcPr>
            <w:tcW w:w="1623" w:type="dxa"/>
            <w:tcBorders>
              <w:top w:val="single" w:sz="4" w:space="0" w:color="auto"/>
              <w:left w:val="nil"/>
              <w:bottom w:val="nil"/>
              <w:right w:val="single" w:sz="4" w:space="0" w:color="auto"/>
            </w:tcBorders>
            <w:shd w:val="clear" w:color="auto" w:fill="auto"/>
            <w:vAlign w:val="center"/>
            <w:hideMark/>
          </w:tcPr>
          <w:p w:rsidR="003539CF" w:rsidRPr="009474D3" w:rsidRDefault="003539CF" w:rsidP="00A77239">
            <w:pPr>
              <w:spacing w:after="0" w:line="240" w:lineRule="auto"/>
              <w:jc w:val="center"/>
              <w:rPr>
                <w:rFonts w:ascii="Times New Roman" w:eastAsia="Times New Roman" w:hAnsi="Times New Roman" w:cs="Times New Roman"/>
                <w:bCs/>
                <w:color w:val="000000"/>
                <w:sz w:val="20"/>
                <w:szCs w:val="20"/>
                <w:lang w:eastAsia="ru-RU"/>
              </w:rPr>
            </w:pPr>
            <w:r w:rsidRPr="009474D3">
              <w:rPr>
                <w:rFonts w:ascii="Times New Roman" w:eastAsia="Times New Roman" w:hAnsi="Times New Roman" w:cs="Times New Roman"/>
                <w:bCs/>
                <w:color w:val="000000"/>
                <w:sz w:val="20"/>
                <w:szCs w:val="20"/>
                <w:lang w:eastAsia="ru-RU"/>
              </w:rPr>
              <w:t>3</w:t>
            </w:r>
          </w:p>
        </w:tc>
        <w:tc>
          <w:tcPr>
            <w:tcW w:w="1093" w:type="dxa"/>
            <w:tcBorders>
              <w:top w:val="single" w:sz="4" w:space="0" w:color="auto"/>
              <w:left w:val="nil"/>
              <w:bottom w:val="nil"/>
              <w:right w:val="single" w:sz="4" w:space="0" w:color="auto"/>
            </w:tcBorders>
            <w:shd w:val="clear" w:color="auto" w:fill="auto"/>
            <w:vAlign w:val="center"/>
            <w:hideMark/>
          </w:tcPr>
          <w:p w:rsidR="003539CF" w:rsidRPr="009474D3"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9474D3">
              <w:rPr>
                <w:rFonts w:ascii="Times New Roman" w:eastAsia="Times New Roman" w:hAnsi="Times New Roman" w:cs="Times New Roman"/>
                <w:color w:val="000000"/>
                <w:sz w:val="20"/>
                <w:szCs w:val="20"/>
                <w:lang w:eastAsia="ru-RU"/>
              </w:rPr>
              <w:t>4</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3539CF" w:rsidRPr="009474D3" w:rsidRDefault="003539CF" w:rsidP="00A77239">
            <w:pPr>
              <w:spacing w:after="0" w:line="240" w:lineRule="auto"/>
              <w:jc w:val="center"/>
              <w:rPr>
                <w:rFonts w:ascii="Times New Roman" w:eastAsia="Times New Roman" w:hAnsi="Times New Roman" w:cs="Times New Roman"/>
                <w:bCs/>
                <w:color w:val="000000"/>
                <w:sz w:val="20"/>
                <w:szCs w:val="20"/>
                <w:lang w:eastAsia="ru-RU"/>
              </w:rPr>
            </w:pPr>
            <w:r w:rsidRPr="009474D3">
              <w:rPr>
                <w:rFonts w:ascii="Times New Roman" w:eastAsia="Times New Roman" w:hAnsi="Times New Roman" w:cs="Times New Roman"/>
                <w:bCs/>
                <w:color w:val="000000"/>
                <w:sz w:val="20"/>
                <w:szCs w:val="20"/>
                <w:lang w:eastAsia="ru-RU"/>
              </w:rPr>
              <w:t>5</w:t>
            </w:r>
          </w:p>
        </w:tc>
        <w:tc>
          <w:tcPr>
            <w:tcW w:w="1033" w:type="dxa"/>
            <w:tcBorders>
              <w:top w:val="single" w:sz="4" w:space="0" w:color="auto"/>
              <w:left w:val="nil"/>
              <w:bottom w:val="nil"/>
              <w:right w:val="single" w:sz="4" w:space="0" w:color="auto"/>
            </w:tcBorders>
            <w:shd w:val="clear" w:color="auto" w:fill="auto"/>
            <w:vAlign w:val="center"/>
            <w:hideMark/>
          </w:tcPr>
          <w:p w:rsidR="003539CF" w:rsidRPr="009474D3"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9474D3">
              <w:rPr>
                <w:rFonts w:ascii="Times New Roman" w:eastAsia="Times New Roman" w:hAnsi="Times New Roman" w:cs="Times New Roman"/>
                <w:color w:val="000000"/>
                <w:sz w:val="20"/>
                <w:szCs w:val="20"/>
                <w:lang w:eastAsia="ru-RU"/>
              </w:rPr>
              <w:t>6</w:t>
            </w:r>
          </w:p>
        </w:tc>
        <w:tc>
          <w:tcPr>
            <w:tcW w:w="1059" w:type="dxa"/>
            <w:tcBorders>
              <w:top w:val="single" w:sz="4" w:space="0" w:color="auto"/>
              <w:left w:val="nil"/>
              <w:bottom w:val="nil"/>
              <w:right w:val="single" w:sz="4" w:space="0" w:color="auto"/>
            </w:tcBorders>
            <w:shd w:val="clear" w:color="auto" w:fill="auto"/>
            <w:vAlign w:val="center"/>
          </w:tcPr>
          <w:p w:rsidR="003539CF" w:rsidRPr="009474D3" w:rsidRDefault="003539CF" w:rsidP="00A77239">
            <w:pPr>
              <w:spacing w:line="240" w:lineRule="auto"/>
              <w:jc w:val="center"/>
              <w:rPr>
                <w:rFonts w:ascii="Times New Roman" w:hAnsi="Times New Roman" w:cs="Times New Roman"/>
                <w:color w:val="000000"/>
              </w:rPr>
            </w:pPr>
            <w:r w:rsidRPr="009474D3">
              <w:rPr>
                <w:rFonts w:ascii="Times New Roman" w:hAnsi="Times New Roman" w:cs="Times New Roman"/>
                <w:color w:val="000000"/>
              </w:rPr>
              <w:t>7</w:t>
            </w:r>
          </w:p>
        </w:tc>
      </w:tr>
      <w:tr w:rsidR="003539CF" w:rsidRPr="00EF51C1" w:rsidTr="00303616">
        <w:trPr>
          <w:trHeight w:val="288"/>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Картофел</w:t>
            </w:r>
            <w:proofErr w:type="gramStart"/>
            <w:r w:rsidRPr="0086103C">
              <w:rPr>
                <w:rFonts w:ascii="Times New Roman" w:eastAsia="Times New Roman" w:hAnsi="Times New Roman" w:cs="Times New Roman"/>
                <w:color w:val="000000"/>
                <w:lang w:eastAsia="ru-RU"/>
              </w:rPr>
              <w:t>ь(</w:t>
            </w:r>
            <w:proofErr w:type="gramEnd"/>
            <w:r w:rsidRPr="0086103C">
              <w:rPr>
                <w:rFonts w:ascii="Times New Roman" w:eastAsia="Times New Roman" w:hAnsi="Times New Roman" w:cs="Times New Roman"/>
                <w:color w:val="000000"/>
                <w:lang w:eastAsia="ru-RU"/>
              </w:rPr>
              <w:t>кг)</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592</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46,19</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27344,5</w:t>
            </w:r>
          </w:p>
        </w:tc>
        <w:tc>
          <w:tcPr>
            <w:tcW w:w="1544"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26,87</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15907</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-11437</w:t>
            </w:r>
          </w:p>
        </w:tc>
      </w:tr>
      <w:tr w:rsidR="003539CF" w:rsidRPr="00EF51C1" w:rsidTr="00303616">
        <w:trPr>
          <w:trHeight w:val="288"/>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Морков</w:t>
            </w:r>
            <w:proofErr w:type="gramStart"/>
            <w:r w:rsidRPr="0086103C">
              <w:rPr>
                <w:rFonts w:ascii="Times New Roman" w:eastAsia="Times New Roman" w:hAnsi="Times New Roman" w:cs="Times New Roman"/>
                <w:color w:val="000000"/>
                <w:lang w:eastAsia="ru-RU"/>
              </w:rPr>
              <w:t>ь(</w:t>
            </w:r>
            <w:proofErr w:type="gramEnd"/>
            <w:r w:rsidRPr="0086103C">
              <w:rPr>
                <w:rFonts w:ascii="Times New Roman" w:eastAsia="Times New Roman" w:hAnsi="Times New Roman" w:cs="Times New Roman"/>
                <w:color w:val="000000"/>
                <w:lang w:eastAsia="ru-RU"/>
              </w:rPr>
              <w:t>кг)</w:t>
            </w:r>
          </w:p>
        </w:tc>
        <w:tc>
          <w:tcPr>
            <w:tcW w:w="78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74,27</w:t>
            </w:r>
          </w:p>
        </w:tc>
        <w:tc>
          <w:tcPr>
            <w:tcW w:w="1623"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68,49</w:t>
            </w:r>
          </w:p>
        </w:tc>
        <w:tc>
          <w:tcPr>
            <w:tcW w:w="109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5086,75</w:t>
            </w:r>
          </w:p>
        </w:tc>
        <w:tc>
          <w:tcPr>
            <w:tcW w:w="1544"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26,19</w:t>
            </w:r>
          </w:p>
        </w:tc>
        <w:tc>
          <w:tcPr>
            <w:tcW w:w="103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1945,13</w:t>
            </w:r>
          </w:p>
        </w:tc>
        <w:tc>
          <w:tcPr>
            <w:tcW w:w="1059"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-3141,6</w:t>
            </w:r>
          </w:p>
        </w:tc>
      </w:tr>
      <w:tr w:rsidR="003539CF" w:rsidRPr="00EF51C1" w:rsidTr="00303616">
        <w:trPr>
          <w:trHeight w:val="288"/>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Лу</w:t>
            </w:r>
            <w:proofErr w:type="gramStart"/>
            <w:r w:rsidRPr="0086103C">
              <w:rPr>
                <w:rFonts w:ascii="Times New Roman" w:eastAsia="Times New Roman" w:hAnsi="Times New Roman" w:cs="Times New Roman"/>
                <w:color w:val="000000"/>
                <w:lang w:eastAsia="ru-RU"/>
              </w:rPr>
              <w:t>к(</w:t>
            </w:r>
            <w:proofErr w:type="gramEnd"/>
            <w:r w:rsidRPr="0086103C">
              <w:rPr>
                <w:rFonts w:ascii="Times New Roman" w:eastAsia="Times New Roman" w:hAnsi="Times New Roman" w:cs="Times New Roman"/>
                <w:color w:val="000000"/>
                <w:lang w:eastAsia="ru-RU"/>
              </w:rPr>
              <w:t>кг)</w:t>
            </w:r>
          </w:p>
        </w:tc>
        <w:tc>
          <w:tcPr>
            <w:tcW w:w="78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84,8</w:t>
            </w:r>
          </w:p>
        </w:tc>
        <w:tc>
          <w:tcPr>
            <w:tcW w:w="1623"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68,49</w:t>
            </w:r>
          </w:p>
        </w:tc>
        <w:tc>
          <w:tcPr>
            <w:tcW w:w="109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5807,95</w:t>
            </w:r>
          </w:p>
        </w:tc>
        <w:tc>
          <w:tcPr>
            <w:tcW w:w="1544"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24,54</w:t>
            </w:r>
          </w:p>
        </w:tc>
        <w:tc>
          <w:tcPr>
            <w:tcW w:w="103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2080,99</w:t>
            </w:r>
          </w:p>
        </w:tc>
        <w:tc>
          <w:tcPr>
            <w:tcW w:w="1059"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-3727</w:t>
            </w:r>
          </w:p>
        </w:tc>
      </w:tr>
      <w:tr w:rsidR="003539CF" w:rsidRPr="00EF51C1" w:rsidTr="00303616">
        <w:trPr>
          <w:trHeight w:val="288"/>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Свекл</w:t>
            </w:r>
            <w:proofErr w:type="gramStart"/>
            <w:r w:rsidRPr="0086103C">
              <w:rPr>
                <w:rFonts w:ascii="Times New Roman" w:eastAsia="Times New Roman" w:hAnsi="Times New Roman" w:cs="Times New Roman"/>
                <w:color w:val="000000"/>
                <w:lang w:eastAsia="ru-RU"/>
              </w:rPr>
              <w:t>а(</w:t>
            </w:r>
            <w:proofErr w:type="gramEnd"/>
            <w:r w:rsidRPr="0086103C">
              <w:rPr>
                <w:rFonts w:ascii="Times New Roman" w:eastAsia="Times New Roman" w:hAnsi="Times New Roman" w:cs="Times New Roman"/>
                <w:color w:val="000000"/>
                <w:lang w:eastAsia="ru-RU"/>
              </w:rPr>
              <w:t>кг)</w:t>
            </w:r>
          </w:p>
        </w:tc>
        <w:tc>
          <w:tcPr>
            <w:tcW w:w="78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21</w:t>
            </w:r>
          </w:p>
        </w:tc>
        <w:tc>
          <w:tcPr>
            <w:tcW w:w="1623"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68,49</w:t>
            </w:r>
          </w:p>
        </w:tc>
        <w:tc>
          <w:tcPr>
            <w:tcW w:w="109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1438,29</w:t>
            </w:r>
          </w:p>
        </w:tc>
        <w:tc>
          <w:tcPr>
            <w:tcW w:w="1544"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28,85</w:t>
            </w:r>
          </w:p>
        </w:tc>
        <w:tc>
          <w:tcPr>
            <w:tcW w:w="103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605,85</w:t>
            </w:r>
          </w:p>
        </w:tc>
        <w:tc>
          <w:tcPr>
            <w:tcW w:w="1059"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-832,44</w:t>
            </w:r>
          </w:p>
        </w:tc>
      </w:tr>
      <w:tr w:rsidR="003539CF" w:rsidRPr="00EF51C1" w:rsidTr="00303616">
        <w:trPr>
          <w:trHeight w:val="288"/>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Капуст</w:t>
            </w:r>
            <w:proofErr w:type="gramStart"/>
            <w:r w:rsidRPr="0086103C">
              <w:rPr>
                <w:rFonts w:ascii="Times New Roman" w:eastAsia="Times New Roman" w:hAnsi="Times New Roman" w:cs="Times New Roman"/>
                <w:color w:val="000000"/>
                <w:lang w:eastAsia="ru-RU"/>
              </w:rPr>
              <w:t>а(</w:t>
            </w:r>
            <w:proofErr w:type="gramEnd"/>
            <w:r w:rsidRPr="0086103C">
              <w:rPr>
                <w:rFonts w:ascii="Times New Roman" w:eastAsia="Times New Roman" w:hAnsi="Times New Roman" w:cs="Times New Roman"/>
                <w:color w:val="000000"/>
                <w:lang w:eastAsia="ru-RU"/>
              </w:rPr>
              <w:t>кг)</w:t>
            </w:r>
          </w:p>
        </w:tc>
        <w:tc>
          <w:tcPr>
            <w:tcW w:w="78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91</w:t>
            </w:r>
          </w:p>
        </w:tc>
        <w:tc>
          <w:tcPr>
            <w:tcW w:w="1623"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68,49</w:t>
            </w:r>
          </w:p>
        </w:tc>
        <w:tc>
          <w:tcPr>
            <w:tcW w:w="109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6232,59</w:t>
            </w:r>
          </w:p>
        </w:tc>
        <w:tc>
          <w:tcPr>
            <w:tcW w:w="1544" w:type="dxa"/>
            <w:tcBorders>
              <w:top w:val="nil"/>
              <w:left w:val="nil"/>
              <w:bottom w:val="single" w:sz="4" w:space="0" w:color="auto"/>
              <w:right w:val="single" w:sz="4" w:space="0" w:color="auto"/>
            </w:tcBorders>
            <w:shd w:val="clear" w:color="auto" w:fill="auto"/>
            <w:noWrap/>
            <w:vAlign w:val="bottom"/>
            <w:hideMark/>
          </w:tcPr>
          <w:p w:rsidR="003539CF" w:rsidRPr="00B9240F" w:rsidRDefault="003539CF" w:rsidP="00A77239">
            <w:pPr>
              <w:spacing w:after="0" w:line="240" w:lineRule="auto"/>
              <w:jc w:val="center"/>
              <w:rPr>
                <w:rFonts w:ascii="Times New Roman" w:eastAsia="Times New Roman" w:hAnsi="Times New Roman" w:cs="Times New Roman"/>
                <w:b/>
                <w:color w:val="000000"/>
                <w:lang w:eastAsia="ru-RU"/>
              </w:rPr>
            </w:pPr>
            <w:r w:rsidRPr="00B9240F">
              <w:rPr>
                <w:rFonts w:ascii="Times New Roman" w:eastAsia="Times New Roman" w:hAnsi="Times New Roman" w:cs="Times New Roman"/>
                <w:b/>
                <w:color w:val="000000"/>
                <w:lang w:eastAsia="ru-RU"/>
              </w:rPr>
              <w:t>20,22</w:t>
            </w:r>
          </w:p>
        </w:tc>
        <w:tc>
          <w:tcPr>
            <w:tcW w:w="103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1840,02</w:t>
            </w:r>
          </w:p>
        </w:tc>
        <w:tc>
          <w:tcPr>
            <w:tcW w:w="1059"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color w:val="000000"/>
                <w:lang w:eastAsia="ru-RU"/>
              </w:rPr>
            </w:pPr>
            <w:r w:rsidRPr="0086103C">
              <w:rPr>
                <w:rFonts w:ascii="Times New Roman" w:eastAsia="Times New Roman" w:hAnsi="Times New Roman" w:cs="Times New Roman"/>
                <w:color w:val="000000"/>
                <w:lang w:eastAsia="ru-RU"/>
              </w:rPr>
              <w:t>-4392,6</w:t>
            </w:r>
          </w:p>
        </w:tc>
      </w:tr>
      <w:tr w:rsidR="003539CF" w:rsidRPr="00EF51C1" w:rsidTr="00303616">
        <w:trPr>
          <w:trHeight w:val="288"/>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rPr>
                <w:rFonts w:ascii="Times New Roman" w:eastAsia="Times New Roman" w:hAnsi="Times New Roman" w:cs="Times New Roman"/>
                <w:b/>
                <w:bCs/>
                <w:color w:val="000000"/>
                <w:lang w:eastAsia="ru-RU"/>
              </w:rPr>
            </w:pPr>
            <w:r w:rsidRPr="0086103C">
              <w:rPr>
                <w:rFonts w:ascii="Times New Roman" w:eastAsia="Times New Roman" w:hAnsi="Times New Roman" w:cs="Times New Roman"/>
                <w:b/>
                <w:bCs/>
                <w:color w:val="000000"/>
                <w:lang w:eastAsia="ru-RU"/>
              </w:rPr>
              <w:t>Итого</w:t>
            </w:r>
          </w:p>
        </w:tc>
        <w:tc>
          <w:tcPr>
            <w:tcW w:w="78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b/>
                <w:bCs/>
                <w:color w:val="000000"/>
                <w:lang w:eastAsia="ru-RU"/>
              </w:rPr>
            </w:pPr>
            <w:r w:rsidRPr="0086103C">
              <w:rPr>
                <w:rFonts w:ascii="Times New Roman" w:eastAsia="Times New Roman" w:hAnsi="Times New Roman" w:cs="Times New Roman"/>
                <w:b/>
                <w:bCs/>
                <w:color w:val="000000"/>
                <w:lang w:eastAsia="ru-RU"/>
              </w:rPr>
              <w:t> </w:t>
            </w:r>
          </w:p>
        </w:tc>
        <w:tc>
          <w:tcPr>
            <w:tcW w:w="1623" w:type="dxa"/>
            <w:tcBorders>
              <w:top w:val="nil"/>
              <w:left w:val="nil"/>
              <w:bottom w:val="single" w:sz="4" w:space="0" w:color="auto"/>
              <w:right w:val="single" w:sz="4" w:space="0" w:color="auto"/>
            </w:tcBorders>
            <w:shd w:val="clear" w:color="auto" w:fill="auto"/>
            <w:noWrap/>
            <w:vAlign w:val="bottom"/>
            <w:hideMark/>
          </w:tcPr>
          <w:p w:rsidR="003539CF" w:rsidRPr="0086103C" w:rsidRDefault="003539CF" w:rsidP="00A77239">
            <w:pPr>
              <w:spacing w:after="0" w:line="240" w:lineRule="auto"/>
              <w:jc w:val="center"/>
              <w:rPr>
                <w:rFonts w:ascii="Times New Roman" w:eastAsia="Times New Roman" w:hAnsi="Times New Roman" w:cs="Times New Roman"/>
                <w:b/>
                <w:bCs/>
                <w:color w:val="000000"/>
                <w:lang w:eastAsia="ru-RU"/>
              </w:rPr>
            </w:pPr>
            <w:r w:rsidRPr="0086103C">
              <w:rPr>
                <w:rFonts w:ascii="Times New Roman" w:eastAsia="Times New Roman" w:hAnsi="Times New Roman" w:cs="Times New Roman"/>
                <w:b/>
                <w:bCs/>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tcPr>
          <w:p w:rsidR="003539CF" w:rsidRPr="0086103C" w:rsidRDefault="003539CF" w:rsidP="00A7723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45910,0</w:t>
            </w:r>
          </w:p>
        </w:tc>
        <w:tc>
          <w:tcPr>
            <w:tcW w:w="1544" w:type="dxa"/>
            <w:tcBorders>
              <w:top w:val="nil"/>
              <w:left w:val="nil"/>
              <w:bottom w:val="single" w:sz="4" w:space="0" w:color="auto"/>
              <w:right w:val="single" w:sz="4" w:space="0" w:color="auto"/>
            </w:tcBorders>
            <w:shd w:val="clear" w:color="auto" w:fill="auto"/>
            <w:noWrap/>
            <w:vAlign w:val="bottom"/>
          </w:tcPr>
          <w:p w:rsidR="003539CF" w:rsidRPr="0086103C" w:rsidRDefault="003539CF" w:rsidP="00A77239">
            <w:pPr>
              <w:spacing w:after="0" w:line="240" w:lineRule="auto"/>
              <w:jc w:val="center"/>
              <w:rPr>
                <w:rFonts w:ascii="Times New Roman" w:eastAsia="Times New Roman" w:hAnsi="Times New Roman" w:cs="Times New Roman"/>
                <w:b/>
                <w:bCs/>
                <w:color w:val="000000"/>
                <w:lang w:eastAsia="ru-RU"/>
              </w:rPr>
            </w:pPr>
          </w:p>
        </w:tc>
        <w:tc>
          <w:tcPr>
            <w:tcW w:w="1033" w:type="dxa"/>
            <w:tcBorders>
              <w:top w:val="nil"/>
              <w:left w:val="nil"/>
              <w:bottom w:val="single" w:sz="4" w:space="0" w:color="auto"/>
              <w:right w:val="single" w:sz="4" w:space="0" w:color="auto"/>
            </w:tcBorders>
            <w:shd w:val="clear" w:color="auto" w:fill="auto"/>
            <w:noWrap/>
            <w:vAlign w:val="bottom"/>
          </w:tcPr>
          <w:p w:rsidR="003539CF" w:rsidRPr="0086103C" w:rsidRDefault="003539CF" w:rsidP="00A7723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22379</w:t>
            </w:r>
          </w:p>
        </w:tc>
        <w:tc>
          <w:tcPr>
            <w:tcW w:w="1059" w:type="dxa"/>
            <w:tcBorders>
              <w:top w:val="nil"/>
              <w:left w:val="nil"/>
              <w:bottom w:val="single" w:sz="4" w:space="0" w:color="auto"/>
              <w:right w:val="single" w:sz="4" w:space="0" w:color="auto"/>
            </w:tcBorders>
            <w:shd w:val="clear" w:color="auto" w:fill="auto"/>
            <w:noWrap/>
            <w:vAlign w:val="bottom"/>
          </w:tcPr>
          <w:p w:rsidR="003539CF" w:rsidRPr="0086103C" w:rsidRDefault="003539CF" w:rsidP="00A7723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-23530,6</w:t>
            </w:r>
          </w:p>
        </w:tc>
      </w:tr>
    </w:tbl>
    <w:p w:rsidR="003539CF" w:rsidRPr="00CD3613" w:rsidRDefault="003539CF" w:rsidP="00A77239">
      <w:pPr>
        <w:pStyle w:val="a4"/>
        <w:spacing w:after="0" w:line="240" w:lineRule="auto"/>
        <w:ind w:left="360"/>
        <w:jc w:val="both"/>
        <w:rPr>
          <w:rFonts w:ascii="Times New Roman" w:hAnsi="Times New Roman" w:cs="Times New Roman"/>
          <w:sz w:val="32"/>
          <w:szCs w:val="32"/>
        </w:rPr>
      </w:pPr>
    </w:p>
    <w:p w:rsidR="00C80045" w:rsidRPr="000403B5" w:rsidRDefault="001E3464" w:rsidP="00A77239">
      <w:pPr>
        <w:pStyle w:val="a4"/>
        <w:spacing w:after="0" w:line="240" w:lineRule="auto"/>
        <w:ind w:left="0" w:firstLine="360"/>
        <w:jc w:val="both"/>
        <w:rPr>
          <w:rFonts w:ascii="Times New Roman" w:hAnsi="Times New Roman" w:cs="Times New Roman"/>
          <w:b/>
          <w:sz w:val="28"/>
          <w:szCs w:val="28"/>
        </w:rPr>
      </w:pPr>
      <w:r w:rsidRPr="000403B5">
        <w:rPr>
          <w:rFonts w:ascii="Times New Roman" w:hAnsi="Times New Roman" w:cs="Times New Roman"/>
          <w:sz w:val="28"/>
          <w:szCs w:val="28"/>
        </w:rPr>
        <w:t xml:space="preserve">Например, по прямому договору с </w:t>
      </w:r>
      <w:proofErr w:type="spellStart"/>
      <w:r w:rsidRPr="000403B5">
        <w:rPr>
          <w:rFonts w:ascii="Times New Roman" w:hAnsi="Times New Roman" w:cs="Times New Roman"/>
          <w:sz w:val="28"/>
          <w:szCs w:val="28"/>
        </w:rPr>
        <w:t>Альметьевским</w:t>
      </w:r>
      <w:proofErr w:type="spellEnd"/>
      <w:r w:rsidRPr="000403B5">
        <w:rPr>
          <w:rFonts w:ascii="Times New Roman" w:hAnsi="Times New Roman" w:cs="Times New Roman"/>
          <w:sz w:val="28"/>
          <w:szCs w:val="28"/>
        </w:rPr>
        <w:t xml:space="preserve"> хлебозаводом в Среднюю школу № 1 картофель поставлялся по цене 46руб.19коп. за один килограмм, морковь, лук, свекла, капуста  по цене 68 руб.49 коп</w:t>
      </w:r>
      <w:proofErr w:type="gramStart"/>
      <w:r w:rsidRPr="000403B5">
        <w:rPr>
          <w:rFonts w:ascii="Times New Roman" w:hAnsi="Times New Roman" w:cs="Times New Roman"/>
          <w:sz w:val="28"/>
          <w:szCs w:val="28"/>
        </w:rPr>
        <w:t>.</w:t>
      </w:r>
      <w:proofErr w:type="gramEnd"/>
      <w:r w:rsidR="00206866" w:rsidRPr="000403B5">
        <w:rPr>
          <w:rFonts w:ascii="Times New Roman" w:hAnsi="Times New Roman" w:cs="Times New Roman"/>
          <w:sz w:val="28"/>
          <w:szCs w:val="28"/>
        </w:rPr>
        <w:t xml:space="preserve"> </w:t>
      </w:r>
      <w:proofErr w:type="gramStart"/>
      <w:r w:rsidR="0003140B" w:rsidRPr="000403B5">
        <w:rPr>
          <w:rFonts w:ascii="Times New Roman" w:hAnsi="Times New Roman" w:cs="Times New Roman"/>
          <w:sz w:val="28"/>
          <w:szCs w:val="28"/>
        </w:rPr>
        <w:t>п</w:t>
      </w:r>
      <w:proofErr w:type="gramEnd"/>
      <w:r w:rsidR="0003140B" w:rsidRPr="000403B5">
        <w:rPr>
          <w:rFonts w:ascii="Times New Roman" w:hAnsi="Times New Roman" w:cs="Times New Roman"/>
          <w:sz w:val="28"/>
          <w:szCs w:val="28"/>
        </w:rPr>
        <w:t xml:space="preserve">о каждому наименованию </w:t>
      </w:r>
      <w:r w:rsidRPr="000403B5">
        <w:rPr>
          <w:rFonts w:ascii="Times New Roman" w:hAnsi="Times New Roman" w:cs="Times New Roman"/>
          <w:sz w:val="28"/>
          <w:szCs w:val="28"/>
        </w:rPr>
        <w:t xml:space="preserve">за килограмм, в тот же период по муниципальному контракту, заключенному по результатам аукциона с индивидуальным предпринимателем </w:t>
      </w:r>
      <w:proofErr w:type="spellStart"/>
      <w:r w:rsidRPr="000403B5">
        <w:rPr>
          <w:rFonts w:ascii="Times New Roman" w:hAnsi="Times New Roman" w:cs="Times New Roman"/>
          <w:sz w:val="28"/>
          <w:szCs w:val="28"/>
        </w:rPr>
        <w:t>Гогсадзе</w:t>
      </w:r>
      <w:proofErr w:type="spellEnd"/>
      <w:r w:rsidRPr="000403B5">
        <w:rPr>
          <w:rFonts w:ascii="Times New Roman" w:hAnsi="Times New Roman" w:cs="Times New Roman"/>
          <w:sz w:val="28"/>
          <w:szCs w:val="28"/>
        </w:rPr>
        <w:t xml:space="preserve"> Г.Р. в Управление образования картофель поставлялся по цене 26</w:t>
      </w:r>
      <w:r w:rsidR="00C80045" w:rsidRPr="000403B5">
        <w:rPr>
          <w:rFonts w:ascii="Times New Roman" w:hAnsi="Times New Roman" w:cs="Times New Roman"/>
          <w:sz w:val="28"/>
          <w:szCs w:val="28"/>
        </w:rPr>
        <w:t>руб.</w:t>
      </w:r>
      <w:r w:rsidRPr="000403B5">
        <w:rPr>
          <w:rFonts w:ascii="Times New Roman" w:hAnsi="Times New Roman" w:cs="Times New Roman"/>
          <w:sz w:val="28"/>
          <w:szCs w:val="28"/>
        </w:rPr>
        <w:t xml:space="preserve">87 </w:t>
      </w:r>
      <w:r w:rsidR="00C80045" w:rsidRPr="000403B5">
        <w:rPr>
          <w:rFonts w:ascii="Times New Roman" w:hAnsi="Times New Roman" w:cs="Times New Roman"/>
          <w:sz w:val="28"/>
          <w:szCs w:val="28"/>
        </w:rPr>
        <w:t>коп</w:t>
      </w:r>
      <w:proofErr w:type="gramStart"/>
      <w:r w:rsidR="00C80045" w:rsidRPr="000403B5">
        <w:rPr>
          <w:rFonts w:ascii="Times New Roman" w:hAnsi="Times New Roman" w:cs="Times New Roman"/>
          <w:sz w:val="28"/>
          <w:szCs w:val="28"/>
        </w:rPr>
        <w:t>.</w:t>
      </w:r>
      <w:r w:rsidRPr="000403B5">
        <w:rPr>
          <w:rFonts w:ascii="Times New Roman" w:hAnsi="Times New Roman" w:cs="Times New Roman"/>
          <w:sz w:val="28"/>
          <w:szCs w:val="28"/>
        </w:rPr>
        <w:t xml:space="preserve">, </w:t>
      </w:r>
      <w:proofErr w:type="gramEnd"/>
      <w:r w:rsidRPr="000403B5">
        <w:rPr>
          <w:rFonts w:ascii="Times New Roman" w:hAnsi="Times New Roman" w:cs="Times New Roman"/>
          <w:sz w:val="28"/>
          <w:szCs w:val="28"/>
        </w:rPr>
        <w:t>морковь – 26</w:t>
      </w:r>
      <w:r w:rsidR="00C80045" w:rsidRPr="000403B5">
        <w:rPr>
          <w:rFonts w:ascii="Times New Roman" w:hAnsi="Times New Roman" w:cs="Times New Roman"/>
          <w:sz w:val="28"/>
          <w:szCs w:val="28"/>
        </w:rPr>
        <w:t>руб.</w:t>
      </w:r>
      <w:r w:rsidRPr="000403B5">
        <w:rPr>
          <w:rFonts w:ascii="Times New Roman" w:hAnsi="Times New Roman" w:cs="Times New Roman"/>
          <w:sz w:val="28"/>
          <w:szCs w:val="28"/>
        </w:rPr>
        <w:t>19</w:t>
      </w:r>
      <w:r w:rsidR="00C80045" w:rsidRPr="000403B5">
        <w:rPr>
          <w:rFonts w:ascii="Times New Roman" w:hAnsi="Times New Roman" w:cs="Times New Roman"/>
          <w:sz w:val="28"/>
          <w:szCs w:val="28"/>
        </w:rPr>
        <w:t>коп.</w:t>
      </w:r>
      <w:r w:rsidRPr="000403B5">
        <w:rPr>
          <w:rFonts w:ascii="Times New Roman" w:hAnsi="Times New Roman" w:cs="Times New Roman"/>
          <w:sz w:val="28"/>
          <w:szCs w:val="28"/>
        </w:rPr>
        <w:t>, лук – 24</w:t>
      </w:r>
      <w:r w:rsidR="00C80045" w:rsidRPr="000403B5">
        <w:rPr>
          <w:rFonts w:ascii="Times New Roman" w:hAnsi="Times New Roman" w:cs="Times New Roman"/>
          <w:sz w:val="28"/>
          <w:szCs w:val="28"/>
        </w:rPr>
        <w:t>руб.</w:t>
      </w:r>
      <w:r w:rsidRPr="000403B5">
        <w:rPr>
          <w:rFonts w:ascii="Times New Roman" w:hAnsi="Times New Roman" w:cs="Times New Roman"/>
          <w:sz w:val="28"/>
          <w:szCs w:val="28"/>
        </w:rPr>
        <w:t xml:space="preserve">54 </w:t>
      </w:r>
      <w:r w:rsidR="00C80045" w:rsidRPr="000403B5">
        <w:rPr>
          <w:rFonts w:ascii="Times New Roman" w:hAnsi="Times New Roman" w:cs="Times New Roman"/>
          <w:sz w:val="28"/>
          <w:szCs w:val="28"/>
        </w:rPr>
        <w:lastRenderedPageBreak/>
        <w:t>коп.</w:t>
      </w:r>
      <w:r w:rsidRPr="000403B5">
        <w:rPr>
          <w:rFonts w:ascii="Times New Roman" w:hAnsi="Times New Roman" w:cs="Times New Roman"/>
          <w:sz w:val="28"/>
          <w:szCs w:val="28"/>
        </w:rPr>
        <w:t>, свекла – 28</w:t>
      </w:r>
      <w:r w:rsidR="00C80045" w:rsidRPr="000403B5">
        <w:rPr>
          <w:rFonts w:ascii="Times New Roman" w:hAnsi="Times New Roman" w:cs="Times New Roman"/>
          <w:sz w:val="28"/>
          <w:szCs w:val="28"/>
        </w:rPr>
        <w:t>руб.</w:t>
      </w:r>
      <w:r w:rsidRPr="000403B5">
        <w:rPr>
          <w:rFonts w:ascii="Times New Roman" w:hAnsi="Times New Roman" w:cs="Times New Roman"/>
          <w:sz w:val="28"/>
          <w:szCs w:val="28"/>
        </w:rPr>
        <w:t xml:space="preserve">85 </w:t>
      </w:r>
      <w:r w:rsidR="00C80045" w:rsidRPr="000403B5">
        <w:rPr>
          <w:rFonts w:ascii="Times New Roman" w:hAnsi="Times New Roman" w:cs="Times New Roman"/>
          <w:sz w:val="28"/>
          <w:szCs w:val="28"/>
        </w:rPr>
        <w:t>коп.</w:t>
      </w:r>
      <w:r w:rsidRPr="000403B5">
        <w:rPr>
          <w:rFonts w:ascii="Times New Roman" w:hAnsi="Times New Roman" w:cs="Times New Roman"/>
          <w:sz w:val="28"/>
          <w:szCs w:val="28"/>
        </w:rPr>
        <w:t>, капуста – 20руб.22 коп.</w:t>
      </w:r>
      <w:r w:rsidR="0003140B" w:rsidRPr="000403B5">
        <w:rPr>
          <w:rFonts w:ascii="Times New Roman" w:hAnsi="Times New Roman" w:cs="Times New Roman"/>
          <w:sz w:val="28"/>
          <w:szCs w:val="28"/>
        </w:rPr>
        <w:t xml:space="preserve"> То есть, у </w:t>
      </w:r>
      <w:proofErr w:type="spellStart"/>
      <w:r w:rsidR="0003140B" w:rsidRPr="000403B5">
        <w:rPr>
          <w:rFonts w:ascii="Times New Roman" w:hAnsi="Times New Roman" w:cs="Times New Roman"/>
          <w:sz w:val="28"/>
          <w:szCs w:val="28"/>
        </w:rPr>
        <w:t>Альметьевского</w:t>
      </w:r>
      <w:proofErr w:type="spellEnd"/>
      <w:r w:rsidR="002C01E4" w:rsidRPr="000403B5">
        <w:rPr>
          <w:rFonts w:ascii="Times New Roman" w:hAnsi="Times New Roman" w:cs="Times New Roman"/>
          <w:sz w:val="28"/>
          <w:szCs w:val="28"/>
        </w:rPr>
        <w:t xml:space="preserve"> </w:t>
      </w:r>
      <w:r w:rsidR="0003140B" w:rsidRPr="000403B5">
        <w:rPr>
          <w:rFonts w:ascii="Times New Roman" w:hAnsi="Times New Roman" w:cs="Times New Roman"/>
          <w:sz w:val="28"/>
          <w:szCs w:val="28"/>
        </w:rPr>
        <w:t>хлеб</w:t>
      </w:r>
      <w:r w:rsidR="00206866" w:rsidRPr="000403B5">
        <w:rPr>
          <w:rFonts w:ascii="Times New Roman" w:hAnsi="Times New Roman" w:cs="Times New Roman"/>
          <w:sz w:val="28"/>
          <w:szCs w:val="28"/>
        </w:rPr>
        <w:t>о</w:t>
      </w:r>
      <w:r w:rsidR="0003140B" w:rsidRPr="000403B5">
        <w:rPr>
          <w:rFonts w:ascii="Times New Roman" w:hAnsi="Times New Roman" w:cs="Times New Roman"/>
          <w:sz w:val="28"/>
          <w:szCs w:val="28"/>
        </w:rPr>
        <w:t>завода картофел</w:t>
      </w:r>
      <w:r w:rsidR="003539CF" w:rsidRPr="000403B5">
        <w:rPr>
          <w:rFonts w:ascii="Times New Roman" w:hAnsi="Times New Roman" w:cs="Times New Roman"/>
          <w:sz w:val="28"/>
          <w:szCs w:val="28"/>
        </w:rPr>
        <w:t>ь</w:t>
      </w:r>
      <w:r w:rsidR="0003140B" w:rsidRPr="000403B5">
        <w:rPr>
          <w:rFonts w:ascii="Times New Roman" w:hAnsi="Times New Roman" w:cs="Times New Roman"/>
          <w:sz w:val="28"/>
          <w:szCs w:val="28"/>
        </w:rPr>
        <w:t xml:space="preserve"> дороже на 19 руб.32коп., морков</w:t>
      </w:r>
      <w:r w:rsidR="003539CF" w:rsidRPr="000403B5">
        <w:rPr>
          <w:rFonts w:ascii="Times New Roman" w:hAnsi="Times New Roman" w:cs="Times New Roman"/>
          <w:sz w:val="28"/>
          <w:szCs w:val="28"/>
        </w:rPr>
        <w:t>ь</w:t>
      </w:r>
      <w:r w:rsidR="0003140B" w:rsidRPr="000403B5">
        <w:rPr>
          <w:rFonts w:ascii="Times New Roman" w:hAnsi="Times New Roman" w:cs="Times New Roman"/>
          <w:sz w:val="28"/>
          <w:szCs w:val="28"/>
        </w:rPr>
        <w:t xml:space="preserve"> на 42 руб.30 коп., лук на 43 руб.95 коп., свекл</w:t>
      </w:r>
      <w:r w:rsidR="003539CF" w:rsidRPr="000403B5">
        <w:rPr>
          <w:rFonts w:ascii="Times New Roman" w:hAnsi="Times New Roman" w:cs="Times New Roman"/>
          <w:sz w:val="28"/>
          <w:szCs w:val="28"/>
        </w:rPr>
        <w:t>а</w:t>
      </w:r>
      <w:r w:rsidR="0003140B" w:rsidRPr="000403B5">
        <w:rPr>
          <w:rFonts w:ascii="Times New Roman" w:hAnsi="Times New Roman" w:cs="Times New Roman"/>
          <w:sz w:val="28"/>
          <w:szCs w:val="28"/>
        </w:rPr>
        <w:t xml:space="preserve"> на 39 руб.64 коп., капуст</w:t>
      </w:r>
      <w:r w:rsidR="003539CF" w:rsidRPr="000403B5">
        <w:rPr>
          <w:rFonts w:ascii="Times New Roman" w:hAnsi="Times New Roman" w:cs="Times New Roman"/>
          <w:sz w:val="28"/>
          <w:szCs w:val="28"/>
        </w:rPr>
        <w:t>а</w:t>
      </w:r>
      <w:r w:rsidR="0003140B" w:rsidRPr="000403B5">
        <w:rPr>
          <w:rFonts w:ascii="Times New Roman" w:hAnsi="Times New Roman" w:cs="Times New Roman"/>
          <w:sz w:val="28"/>
          <w:szCs w:val="28"/>
        </w:rPr>
        <w:t xml:space="preserve"> на 48 руб. 27 коп</w:t>
      </w:r>
      <w:proofErr w:type="gramStart"/>
      <w:r w:rsidR="0003140B" w:rsidRPr="000403B5">
        <w:rPr>
          <w:rFonts w:ascii="Times New Roman" w:hAnsi="Times New Roman" w:cs="Times New Roman"/>
          <w:sz w:val="28"/>
          <w:szCs w:val="28"/>
        </w:rPr>
        <w:t>.</w:t>
      </w:r>
      <w:proofErr w:type="gramEnd"/>
      <w:r w:rsidR="00570805" w:rsidRPr="000403B5">
        <w:rPr>
          <w:rFonts w:ascii="Times New Roman" w:hAnsi="Times New Roman" w:cs="Times New Roman"/>
          <w:sz w:val="28"/>
          <w:szCs w:val="28"/>
        </w:rPr>
        <w:t xml:space="preserve"> </w:t>
      </w:r>
      <w:proofErr w:type="gramStart"/>
      <w:r w:rsidR="00570805" w:rsidRPr="000403B5">
        <w:rPr>
          <w:rFonts w:ascii="Times New Roman" w:hAnsi="Times New Roman" w:cs="Times New Roman"/>
          <w:sz w:val="28"/>
          <w:szCs w:val="28"/>
        </w:rPr>
        <w:t>з</w:t>
      </w:r>
      <w:proofErr w:type="gramEnd"/>
      <w:r w:rsidR="00570805" w:rsidRPr="000403B5">
        <w:rPr>
          <w:rFonts w:ascii="Times New Roman" w:hAnsi="Times New Roman" w:cs="Times New Roman"/>
          <w:sz w:val="28"/>
          <w:szCs w:val="28"/>
        </w:rPr>
        <w:t>а килограмм.</w:t>
      </w:r>
    </w:p>
    <w:p w:rsidR="0003140B" w:rsidRPr="000403B5" w:rsidRDefault="0003140B" w:rsidP="00A77239">
      <w:pPr>
        <w:spacing w:line="240" w:lineRule="auto"/>
        <w:rPr>
          <w:rFonts w:ascii="Times New Roman" w:hAnsi="Times New Roman" w:cs="Times New Roman"/>
          <w:sz w:val="28"/>
          <w:szCs w:val="28"/>
        </w:rPr>
      </w:pPr>
      <w:r w:rsidRPr="000403B5">
        <w:rPr>
          <w:rFonts w:ascii="Times New Roman" w:hAnsi="Times New Roman" w:cs="Times New Roman"/>
          <w:sz w:val="28"/>
          <w:szCs w:val="28"/>
        </w:rPr>
        <w:t xml:space="preserve">Потери бюджета только по вышеуказанной закупке составили </w:t>
      </w:r>
      <w:r w:rsidRPr="000403B5">
        <w:rPr>
          <w:rFonts w:ascii="Times New Roman" w:hAnsi="Times New Roman" w:cs="Times New Roman"/>
          <w:b/>
          <w:sz w:val="28"/>
          <w:szCs w:val="28"/>
        </w:rPr>
        <w:t>23 тыс.530 руб</w:t>
      </w:r>
      <w:r w:rsidRPr="000403B5">
        <w:rPr>
          <w:rFonts w:ascii="Times New Roman" w:hAnsi="Times New Roman" w:cs="Times New Roman"/>
          <w:sz w:val="28"/>
          <w:szCs w:val="28"/>
        </w:rPr>
        <w:t>.</w:t>
      </w:r>
    </w:p>
    <w:tbl>
      <w:tblPr>
        <w:tblW w:w="9478" w:type="dxa"/>
        <w:tblInd w:w="93" w:type="dxa"/>
        <w:tblLook w:val="04A0" w:firstRow="1" w:lastRow="0" w:firstColumn="1" w:lastColumn="0" w:noHBand="0" w:noVBand="1"/>
      </w:tblPr>
      <w:tblGrid>
        <w:gridCol w:w="1852"/>
        <w:gridCol w:w="995"/>
        <w:gridCol w:w="1926"/>
        <w:gridCol w:w="1200"/>
        <w:gridCol w:w="1785"/>
        <w:gridCol w:w="815"/>
        <w:gridCol w:w="905"/>
      </w:tblGrid>
      <w:tr w:rsidR="003539CF" w:rsidRPr="00C80045" w:rsidTr="000403B5">
        <w:trPr>
          <w:trHeight w:val="1635"/>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Наименование  продукта</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Кол-во</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b/>
                <w:bCs/>
                <w:color w:val="000000"/>
                <w:sz w:val="20"/>
                <w:szCs w:val="20"/>
                <w:lang w:eastAsia="ru-RU"/>
              </w:rPr>
              <w:t>Прямой договор</w:t>
            </w:r>
            <w:r w:rsidRPr="00C80045">
              <w:rPr>
                <w:rFonts w:ascii="Times New Roman" w:eastAsia="Times New Roman" w:hAnsi="Times New Roman" w:cs="Times New Roman"/>
                <w:color w:val="000000"/>
                <w:sz w:val="20"/>
                <w:szCs w:val="20"/>
                <w:lang w:eastAsia="ru-RU"/>
              </w:rPr>
              <w:t xml:space="preserve">                     АО "</w:t>
            </w:r>
            <w:proofErr w:type="spellStart"/>
            <w:r w:rsidRPr="00C80045">
              <w:rPr>
                <w:rFonts w:ascii="Times New Roman" w:eastAsia="Times New Roman" w:hAnsi="Times New Roman" w:cs="Times New Roman"/>
                <w:color w:val="000000"/>
                <w:sz w:val="20"/>
                <w:szCs w:val="20"/>
                <w:lang w:eastAsia="ru-RU"/>
              </w:rPr>
              <w:t>Альметьевский</w:t>
            </w:r>
            <w:proofErr w:type="spellEnd"/>
            <w:r w:rsidRPr="00C80045">
              <w:rPr>
                <w:rFonts w:ascii="Times New Roman" w:eastAsia="Times New Roman" w:hAnsi="Times New Roman" w:cs="Times New Roman"/>
                <w:color w:val="000000"/>
                <w:sz w:val="20"/>
                <w:szCs w:val="20"/>
                <w:lang w:eastAsia="ru-RU"/>
              </w:rPr>
              <w:t xml:space="preserve"> хлебозавод" МБОУ           СОШ № 1 дог. № 1/Л от 03.06.15г., цена за ед. в руб.</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Сумма МБОУ "СОШ№1", в руб.</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b/>
                <w:bCs/>
                <w:color w:val="000000"/>
                <w:sz w:val="20"/>
                <w:szCs w:val="20"/>
                <w:lang w:eastAsia="ru-RU"/>
              </w:rPr>
              <w:t xml:space="preserve">Муниципальный контракт </w:t>
            </w:r>
            <w:r w:rsidRPr="00C80045">
              <w:rPr>
                <w:rFonts w:ascii="Times New Roman" w:eastAsia="Times New Roman" w:hAnsi="Times New Roman" w:cs="Times New Roman"/>
                <w:color w:val="000000"/>
                <w:sz w:val="20"/>
                <w:szCs w:val="20"/>
                <w:lang w:eastAsia="ru-RU"/>
              </w:rPr>
              <w:t>УО-ООО "</w:t>
            </w:r>
            <w:proofErr w:type="spellStart"/>
            <w:r w:rsidRPr="00C80045">
              <w:rPr>
                <w:rFonts w:ascii="Times New Roman" w:eastAsia="Times New Roman" w:hAnsi="Times New Roman" w:cs="Times New Roman"/>
                <w:color w:val="000000"/>
                <w:sz w:val="20"/>
                <w:szCs w:val="20"/>
                <w:lang w:eastAsia="ru-RU"/>
              </w:rPr>
              <w:t>Транско</w:t>
            </w:r>
            <w:proofErr w:type="spellEnd"/>
            <w:r w:rsidRPr="00C80045">
              <w:rPr>
                <w:rFonts w:ascii="Times New Roman" w:eastAsia="Times New Roman" w:hAnsi="Times New Roman" w:cs="Times New Roman"/>
                <w:color w:val="000000"/>
                <w:sz w:val="20"/>
                <w:szCs w:val="20"/>
                <w:lang w:eastAsia="ru-RU"/>
              </w:rPr>
              <w:t>"  м/к №2015.15684 от 27.05.15г., цена за ед. в руб.</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Сумма УО, в руб.</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Разница</w:t>
            </w:r>
          </w:p>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hAnsi="Times New Roman" w:cs="Times New Roman"/>
                <w:color w:val="000000"/>
              </w:rPr>
              <w:t>(5-3)х</w:t>
            </w:r>
            <w:proofErr w:type="gramStart"/>
            <w:r w:rsidRPr="00C80045">
              <w:rPr>
                <w:rFonts w:ascii="Times New Roman" w:hAnsi="Times New Roman" w:cs="Times New Roman"/>
                <w:color w:val="000000"/>
              </w:rPr>
              <w:t>2</w:t>
            </w:r>
            <w:proofErr w:type="gramEnd"/>
          </w:p>
        </w:tc>
      </w:tr>
      <w:tr w:rsidR="003539CF" w:rsidRPr="00C80045" w:rsidTr="000403B5">
        <w:trPr>
          <w:trHeight w:val="339"/>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1</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2</w:t>
            </w:r>
          </w:p>
        </w:tc>
        <w:tc>
          <w:tcPr>
            <w:tcW w:w="1927" w:type="dxa"/>
            <w:tcBorders>
              <w:top w:val="single" w:sz="4" w:space="0" w:color="auto"/>
              <w:left w:val="nil"/>
              <w:bottom w:val="single" w:sz="4" w:space="0" w:color="auto"/>
              <w:right w:val="single" w:sz="4" w:space="0" w:color="auto"/>
            </w:tcBorders>
            <w:shd w:val="clear" w:color="auto" w:fill="auto"/>
            <w:vAlign w:val="center"/>
          </w:tcPr>
          <w:p w:rsidR="003539CF" w:rsidRPr="00C80045" w:rsidRDefault="003539CF" w:rsidP="00A77239">
            <w:pPr>
              <w:spacing w:after="0" w:line="240" w:lineRule="auto"/>
              <w:jc w:val="center"/>
              <w:rPr>
                <w:rFonts w:ascii="Times New Roman" w:eastAsia="Times New Roman" w:hAnsi="Times New Roman" w:cs="Times New Roman"/>
                <w:b/>
                <w:bCs/>
                <w:color w:val="000000"/>
                <w:sz w:val="20"/>
                <w:szCs w:val="20"/>
                <w:lang w:eastAsia="ru-RU"/>
              </w:rPr>
            </w:pPr>
            <w:r w:rsidRPr="00C80045">
              <w:rPr>
                <w:rFonts w:ascii="Times New Roman" w:eastAsia="Times New Roman" w:hAnsi="Times New Roman" w:cs="Times New Roman"/>
                <w:b/>
                <w:bCs/>
                <w:color w:val="000000"/>
                <w:sz w:val="20"/>
                <w:szCs w:val="20"/>
                <w:lang w:eastAsia="ru-RU"/>
              </w:rPr>
              <w:t>3</w:t>
            </w:r>
          </w:p>
        </w:tc>
        <w:tc>
          <w:tcPr>
            <w:tcW w:w="1199" w:type="dxa"/>
            <w:tcBorders>
              <w:top w:val="single" w:sz="4" w:space="0" w:color="auto"/>
              <w:left w:val="nil"/>
              <w:bottom w:val="single" w:sz="4" w:space="0" w:color="auto"/>
              <w:right w:val="single" w:sz="4" w:space="0" w:color="auto"/>
            </w:tcBorders>
            <w:shd w:val="clear" w:color="auto" w:fill="auto"/>
            <w:vAlign w:val="center"/>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4</w:t>
            </w:r>
          </w:p>
        </w:tc>
        <w:tc>
          <w:tcPr>
            <w:tcW w:w="1785" w:type="dxa"/>
            <w:tcBorders>
              <w:top w:val="single" w:sz="4" w:space="0" w:color="auto"/>
              <w:left w:val="nil"/>
              <w:bottom w:val="single" w:sz="4" w:space="0" w:color="auto"/>
              <w:right w:val="single" w:sz="4" w:space="0" w:color="auto"/>
            </w:tcBorders>
            <w:shd w:val="clear" w:color="auto" w:fill="auto"/>
            <w:vAlign w:val="center"/>
          </w:tcPr>
          <w:p w:rsidR="003539CF" w:rsidRPr="00C80045" w:rsidRDefault="003539CF" w:rsidP="00A77239">
            <w:pPr>
              <w:spacing w:after="0" w:line="240" w:lineRule="auto"/>
              <w:jc w:val="center"/>
              <w:rPr>
                <w:rFonts w:ascii="Times New Roman" w:eastAsia="Times New Roman" w:hAnsi="Times New Roman" w:cs="Times New Roman"/>
                <w:b/>
                <w:bCs/>
                <w:color w:val="000000"/>
                <w:sz w:val="20"/>
                <w:szCs w:val="20"/>
                <w:lang w:eastAsia="ru-RU"/>
              </w:rPr>
            </w:pPr>
            <w:r w:rsidRPr="00C80045">
              <w:rPr>
                <w:rFonts w:ascii="Times New Roman" w:eastAsia="Times New Roman" w:hAnsi="Times New Roman" w:cs="Times New Roman"/>
                <w:b/>
                <w:bCs/>
                <w:color w:val="000000"/>
                <w:sz w:val="20"/>
                <w:szCs w:val="20"/>
                <w:lang w:eastAsia="ru-RU"/>
              </w:rPr>
              <w:t>5</w:t>
            </w:r>
          </w:p>
        </w:tc>
        <w:tc>
          <w:tcPr>
            <w:tcW w:w="815" w:type="dxa"/>
            <w:tcBorders>
              <w:top w:val="single" w:sz="4" w:space="0" w:color="auto"/>
              <w:left w:val="nil"/>
              <w:bottom w:val="single" w:sz="4" w:space="0" w:color="auto"/>
              <w:right w:val="single" w:sz="4" w:space="0" w:color="auto"/>
            </w:tcBorders>
            <w:shd w:val="clear" w:color="auto" w:fill="auto"/>
            <w:vAlign w:val="center"/>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6</w:t>
            </w:r>
          </w:p>
        </w:tc>
        <w:tc>
          <w:tcPr>
            <w:tcW w:w="904" w:type="dxa"/>
            <w:tcBorders>
              <w:top w:val="single" w:sz="4" w:space="0" w:color="auto"/>
              <w:left w:val="nil"/>
              <w:bottom w:val="single" w:sz="4" w:space="0" w:color="auto"/>
              <w:right w:val="single" w:sz="4" w:space="0" w:color="auto"/>
            </w:tcBorders>
            <w:shd w:val="clear" w:color="auto" w:fill="auto"/>
            <w:vAlign w:val="center"/>
          </w:tcPr>
          <w:p w:rsidR="003539CF" w:rsidRPr="00C80045" w:rsidRDefault="003539CF" w:rsidP="00A77239">
            <w:pPr>
              <w:spacing w:after="0" w:line="240" w:lineRule="auto"/>
              <w:jc w:val="center"/>
              <w:rPr>
                <w:rFonts w:ascii="Times New Roman" w:eastAsia="Times New Roman" w:hAnsi="Times New Roman" w:cs="Times New Roman"/>
                <w:color w:val="000000"/>
                <w:sz w:val="20"/>
                <w:szCs w:val="20"/>
                <w:lang w:eastAsia="ru-RU"/>
              </w:rPr>
            </w:pPr>
            <w:r w:rsidRPr="00C80045">
              <w:rPr>
                <w:rFonts w:ascii="Times New Roman" w:eastAsia="Times New Roman" w:hAnsi="Times New Roman" w:cs="Times New Roman"/>
                <w:color w:val="000000"/>
                <w:sz w:val="20"/>
                <w:szCs w:val="20"/>
                <w:lang w:eastAsia="ru-RU"/>
              </w:rPr>
              <w:t>7</w:t>
            </w:r>
          </w:p>
        </w:tc>
      </w:tr>
      <w:tr w:rsidR="003539CF" w:rsidRPr="00C80045" w:rsidTr="000403B5">
        <w:trPr>
          <w:trHeight w:val="28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Макарон</w:t>
            </w:r>
            <w:proofErr w:type="gramStart"/>
            <w:r w:rsidRPr="00C80045">
              <w:rPr>
                <w:rFonts w:ascii="Times New Roman" w:eastAsia="Times New Roman" w:hAnsi="Times New Roman" w:cs="Times New Roman"/>
                <w:color w:val="000000"/>
                <w:lang w:eastAsia="ru-RU"/>
              </w:rPr>
              <w:t>ы(</w:t>
            </w:r>
            <w:proofErr w:type="gramEnd"/>
            <w:r w:rsidRPr="00C80045">
              <w:rPr>
                <w:rFonts w:ascii="Times New Roman" w:eastAsia="Times New Roman" w:hAnsi="Times New Roman" w:cs="Times New Roman"/>
                <w:color w:val="000000"/>
                <w:lang w:eastAsia="ru-RU"/>
              </w:rPr>
              <w:t>кг)</w:t>
            </w:r>
          </w:p>
        </w:tc>
        <w:tc>
          <w:tcPr>
            <w:tcW w:w="99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53,0</w:t>
            </w:r>
          </w:p>
        </w:tc>
        <w:tc>
          <w:tcPr>
            <w:tcW w:w="1927"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b/>
                <w:color w:val="000000"/>
                <w:lang w:eastAsia="ru-RU"/>
              </w:rPr>
            </w:pPr>
            <w:r w:rsidRPr="00C80045">
              <w:rPr>
                <w:rFonts w:ascii="Times New Roman" w:eastAsia="Times New Roman" w:hAnsi="Times New Roman" w:cs="Times New Roman"/>
                <w:b/>
                <w:color w:val="000000"/>
                <w:lang w:eastAsia="ru-RU"/>
              </w:rPr>
              <w:t>37,4</w:t>
            </w:r>
          </w:p>
        </w:tc>
        <w:tc>
          <w:tcPr>
            <w:tcW w:w="1199"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1 983,8</w:t>
            </w:r>
          </w:p>
        </w:tc>
        <w:tc>
          <w:tcPr>
            <w:tcW w:w="178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b/>
                <w:color w:val="000000"/>
                <w:lang w:eastAsia="ru-RU"/>
              </w:rPr>
            </w:pPr>
            <w:r w:rsidRPr="00C80045">
              <w:rPr>
                <w:rFonts w:ascii="Times New Roman" w:eastAsia="Times New Roman" w:hAnsi="Times New Roman" w:cs="Times New Roman"/>
                <w:b/>
                <w:color w:val="000000"/>
                <w:lang w:eastAsia="ru-RU"/>
              </w:rPr>
              <w:t>24,2</w:t>
            </w:r>
          </w:p>
        </w:tc>
        <w:tc>
          <w:tcPr>
            <w:tcW w:w="81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1 282,1</w:t>
            </w:r>
          </w:p>
        </w:tc>
        <w:tc>
          <w:tcPr>
            <w:tcW w:w="904"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-701,7</w:t>
            </w:r>
          </w:p>
        </w:tc>
      </w:tr>
      <w:tr w:rsidR="003539CF" w:rsidRPr="00C80045" w:rsidTr="000403B5">
        <w:trPr>
          <w:trHeight w:val="28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Вермишел</w:t>
            </w:r>
            <w:proofErr w:type="gramStart"/>
            <w:r w:rsidRPr="00C80045">
              <w:rPr>
                <w:rFonts w:ascii="Times New Roman" w:eastAsia="Times New Roman" w:hAnsi="Times New Roman" w:cs="Times New Roman"/>
                <w:color w:val="000000"/>
                <w:lang w:eastAsia="ru-RU"/>
              </w:rPr>
              <w:t>ь(</w:t>
            </w:r>
            <w:proofErr w:type="gramEnd"/>
            <w:r w:rsidRPr="00C80045">
              <w:rPr>
                <w:rFonts w:ascii="Times New Roman" w:eastAsia="Times New Roman" w:hAnsi="Times New Roman" w:cs="Times New Roman"/>
                <w:color w:val="000000"/>
                <w:lang w:eastAsia="ru-RU"/>
              </w:rPr>
              <w:t>кг)</w:t>
            </w:r>
          </w:p>
        </w:tc>
        <w:tc>
          <w:tcPr>
            <w:tcW w:w="99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4,6</w:t>
            </w:r>
          </w:p>
        </w:tc>
        <w:tc>
          <w:tcPr>
            <w:tcW w:w="1927"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b/>
                <w:color w:val="000000"/>
                <w:lang w:eastAsia="ru-RU"/>
              </w:rPr>
            </w:pPr>
            <w:r w:rsidRPr="00C80045">
              <w:rPr>
                <w:rFonts w:ascii="Times New Roman" w:eastAsia="Times New Roman" w:hAnsi="Times New Roman" w:cs="Times New Roman"/>
                <w:b/>
                <w:color w:val="000000"/>
                <w:lang w:eastAsia="ru-RU"/>
              </w:rPr>
              <w:t>37,4</w:t>
            </w:r>
          </w:p>
        </w:tc>
        <w:tc>
          <w:tcPr>
            <w:tcW w:w="1199"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172,2</w:t>
            </w:r>
          </w:p>
        </w:tc>
        <w:tc>
          <w:tcPr>
            <w:tcW w:w="178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b/>
                <w:color w:val="000000"/>
                <w:lang w:eastAsia="ru-RU"/>
              </w:rPr>
            </w:pPr>
            <w:r w:rsidRPr="00C80045">
              <w:rPr>
                <w:rFonts w:ascii="Times New Roman" w:eastAsia="Times New Roman" w:hAnsi="Times New Roman" w:cs="Times New Roman"/>
                <w:b/>
                <w:color w:val="000000"/>
                <w:lang w:eastAsia="ru-RU"/>
              </w:rPr>
              <w:t>24,2</w:t>
            </w:r>
          </w:p>
        </w:tc>
        <w:tc>
          <w:tcPr>
            <w:tcW w:w="81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111,3</w:t>
            </w:r>
          </w:p>
        </w:tc>
        <w:tc>
          <w:tcPr>
            <w:tcW w:w="904"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color w:val="000000"/>
                <w:lang w:eastAsia="ru-RU"/>
              </w:rPr>
            </w:pPr>
            <w:r w:rsidRPr="00C80045">
              <w:rPr>
                <w:rFonts w:ascii="Times New Roman" w:eastAsia="Times New Roman" w:hAnsi="Times New Roman" w:cs="Times New Roman"/>
                <w:color w:val="000000"/>
                <w:lang w:eastAsia="ru-RU"/>
              </w:rPr>
              <w:t>-60,9</w:t>
            </w:r>
          </w:p>
        </w:tc>
      </w:tr>
      <w:tr w:rsidR="003539CF" w:rsidRPr="00C80045" w:rsidTr="000403B5">
        <w:trPr>
          <w:trHeight w:val="28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rPr>
                <w:rFonts w:ascii="Times New Roman" w:eastAsia="Times New Roman" w:hAnsi="Times New Roman" w:cs="Times New Roman"/>
                <w:b/>
                <w:bCs/>
                <w:color w:val="000000"/>
                <w:lang w:eastAsia="ru-RU"/>
              </w:rPr>
            </w:pPr>
            <w:r w:rsidRPr="00C80045">
              <w:rPr>
                <w:rFonts w:ascii="Times New Roman" w:eastAsia="Times New Roman" w:hAnsi="Times New Roman" w:cs="Times New Roman"/>
                <w:b/>
                <w:bCs/>
                <w:color w:val="000000"/>
                <w:lang w:eastAsia="ru-RU"/>
              </w:rPr>
              <w:t>Итого</w:t>
            </w:r>
          </w:p>
        </w:tc>
        <w:tc>
          <w:tcPr>
            <w:tcW w:w="99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rPr>
                <w:rFonts w:ascii="Times New Roman" w:eastAsia="Times New Roman" w:hAnsi="Times New Roman" w:cs="Times New Roman"/>
                <w:b/>
                <w:bCs/>
                <w:color w:val="000000"/>
                <w:lang w:eastAsia="ru-RU"/>
              </w:rPr>
            </w:pPr>
            <w:r w:rsidRPr="00C80045">
              <w:rPr>
                <w:rFonts w:ascii="Times New Roman" w:eastAsia="Times New Roman" w:hAnsi="Times New Roman" w:cs="Times New Roman"/>
                <w:b/>
                <w:bCs/>
                <w:color w:val="000000"/>
                <w:lang w:eastAsia="ru-RU"/>
              </w:rPr>
              <w:t> </w:t>
            </w:r>
          </w:p>
        </w:tc>
        <w:tc>
          <w:tcPr>
            <w:tcW w:w="1927"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rPr>
                <w:rFonts w:ascii="Times New Roman" w:eastAsia="Times New Roman" w:hAnsi="Times New Roman" w:cs="Times New Roman"/>
                <w:b/>
                <w:bCs/>
                <w:color w:val="000000"/>
                <w:lang w:eastAsia="ru-RU"/>
              </w:rPr>
            </w:pPr>
            <w:r w:rsidRPr="00C80045">
              <w:rPr>
                <w:rFonts w:ascii="Times New Roman" w:eastAsia="Times New Roman" w:hAnsi="Times New Roman" w:cs="Times New Roman"/>
                <w:b/>
                <w:bCs/>
                <w:color w:val="00000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center"/>
              <w:rPr>
                <w:rFonts w:ascii="Times New Roman" w:eastAsia="Times New Roman" w:hAnsi="Times New Roman" w:cs="Times New Roman"/>
                <w:b/>
                <w:bCs/>
                <w:color w:val="000000"/>
                <w:lang w:eastAsia="ru-RU"/>
              </w:rPr>
            </w:pPr>
            <w:r w:rsidRPr="00C80045">
              <w:rPr>
                <w:rFonts w:ascii="Times New Roman" w:eastAsia="Times New Roman" w:hAnsi="Times New Roman" w:cs="Times New Roman"/>
                <w:b/>
                <w:bCs/>
                <w:color w:val="000000"/>
                <w:lang w:eastAsia="ru-RU"/>
              </w:rPr>
              <w:t>2 156,0</w:t>
            </w:r>
          </w:p>
        </w:tc>
        <w:tc>
          <w:tcPr>
            <w:tcW w:w="178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rPr>
                <w:rFonts w:ascii="Times New Roman" w:eastAsia="Times New Roman" w:hAnsi="Times New Roman" w:cs="Times New Roman"/>
                <w:b/>
                <w:bCs/>
                <w:color w:val="000000"/>
                <w:lang w:eastAsia="ru-RU"/>
              </w:rPr>
            </w:pPr>
            <w:r w:rsidRPr="00C80045">
              <w:rPr>
                <w:rFonts w:ascii="Times New Roman" w:eastAsia="Times New Roman" w:hAnsi="Times New Roman" w:cs="Times New Roman"/>
                <w:b/>
                <w:bCs/>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right"/>
              <w:rPr>
                <w:rFonts w:ascii="Times New Roman" w:eastAsia="Times New Roman" w:hAnsi="Times New Roman" w:cs="Times New Roman"/>
                <w:b/>
                <w:bCs/>
                <w:color w:val="000000"/>
                <w:lang w:eastAsia="ru-RU"/>
              </w:rPr>
            </w:pPr>
            <w:r w:rsidRPr="00C80045">
              <w:rPr>
                <w:rFonts w:ascii="Times New Roman" w:eastAsia="Times New Roman" w:hAnsi="Times New Roman" w:cs="Times New Roman"/>
                <w:b/>
                <w:bCs/>
                <w:color w:val="000000"/>
                <w:lang w:eastAsia="ru-RU"/>
              </w:rPr>
              <w:t>1 393,3</w:t>
            </w:r>
          </w:p>
        </w:tc>
        <w:tc>
          <w:tcPr>
            <w:tcW w:w="904" w:type="dxa"/>
            <w:tcBorders>
              <w:top w:val="nil"/>
              <w:left w:val="nil"/>
              <w:bottom w:val="single" w:sz="4" w:space="0" w:color="auto"/>
              <w:right w:val="single" w:sz="4" w:space="0" w:color="auto"/>
            </w:tcBorders>
            <w:shd w:val="clear" w:color="auto" w:fill="auto"/>
            <w:noWrap/>
            <w:vAlign w:val="bottom"/>
            <w:hideMark/>
          </w:tcPr>
          <w:p w:rsidR="003539CF" w:rsidRPr="00C80045" w:rsidRDefault="003539CF" w:rsidP="00A77239">
            <w:pPr>
              <w:spacing w:after="0" w:line="240" w:lineRule="auto"/>
              <w:jc w:val="right"/>
              <w:rPr>
                <w:rFonts w:ascii="Times New Roman" w:eastAsia="Times New Roman" w:hAnsi="Times New Roman" w:cs="Times New Roman"/>
                <w:b/>
                <w:bCs/>
                <w:color w:val="000000"/>
                <w:lang w:eastAsia="ru-RU"/>
              </w:rPr>
            </w:pPr>
            <w:r w:rsidRPr="00C80045">
              <w:rPr>
                <w:rFonts w:ascii="Times New Roman" w:eastAsia="Times New Roman" w:hAnsi="Times New Roman" w:cs="Times New Roman"/>
                <w:b/>
                <w:bCs/>
                <w:color w:val="000000"/>
                <w:lang w:eastAsia="ru-RU"/>
              </w:rPr>
              <w:t>-762,6</w:t>
            </w:r>
          </w:p>
        </w:tc>
      </w:tr>
    </w:tbl>
    <w:p w:rsidR="003539CF" w:rsidRPr="0003140B" w:rsidRDefault="003539CF" w:rsidP="00A77239">
      <w:pPr>
        <w:spacing w:line="240" w:lineRule="auto"/>
        <w:rPr>
          <w:rFonts w:ascii="Times New Roman" w:hAnsi="Times New Roman" w:cs="Times New Roman"/>
          <w:sz w:val="32"/>
          <w:szCs w:val="32"/>
        </w:rPr>
      </w:pPr>
    </w:p>
    <w:p w:rsidR="00C80045" w:rsidRPr="000403B5" w:rsidRDefault="00206866" w:rsidP="00A77239">
      <w:pPr>
        <w:spacing w:line="240" w:lineRule="auto"/>
        <w:jc w:val="both"/>
        <w:rPr>
          <w:rFonts w:ascii="Times New Roman" w:hAnsi="Times New Roman" w:cs="Times New Roman"/>
          <w:b/>
          <w:sz w:val="28"/>
          <w:szCs w:val="28"/>
        </w:rPr>
      </w:pPr>
      <w:r>
        <w:rPr>
          <w:rFonts w:ascii="Times New Roman" w:hAnsi="Times New Roman" w:cs="Times New Roman"/>
          <w:sz w:val="32"/>
          <w:szCs w:val="32"/>
        </w:rPr>
        <w:t xml:space="preserve">      </w:t>
      </w:r>
      <w:r w:rsidR="001B5105">
        <w:rPr>
          <w:rFonts w:ascii="Times New Roman" w:hAnsi="Times New Roman" w:cs="Times New Roman"/>
          <w:sz w:val="32"/>
          <w:szCs w:val="32"/>
        </w:rPr>
        <w:t xml:space="preserve"> </w:t>
      </w:r>
      <w:r w:rsidR="00C80045" w:rsidRPr="000403B5">
        <w:rPr>
          <w:rFonts w:ascii="Times New Roman" w:hAnsi="Times New Roman" w:cs="Times New Roman"/>
          <w:sz w:val="28"/>
          <w:szCs w:val="28"/>
        </w:rPr>
        <w:t xml:space="preserve">По </w:t>
      </w:r>
      <w:r w:rsidR="003539CF" w:rsidRPr="000403B5">
        <w:rPr>
          <w:rFonts w:ascii="Times New Roman" w:hAnsi="Times New Roman" w:cs="Times New Roman"/>
          <w:sz w:val="28"/>
          <w:szCs w:val="28"/>
        </w:rPr>
        <w:t>муниципальному контракту, заключенному по результатам аукциона с ООО «</w:t>
      </w:r>
      <w:proofErr w:type="spellStart"/>
      <w:r w:rsidR="003539CF" w:rsidRPr="000403B5">
        <w:rPr>
          <w:rFonts w:ascii="Times New Roman" w:hAnsi="Times New Roman" w:cs="Times New Roman"/>
          <w:sz w:val="28"/>
          <w:szCs w:val="28"/>
        </w:rPr>
        <w:t>Транско</w:t>
      </w:r>
      <w:proofErr w:type="spellEnd"/>
      <w:r w:rsidR="003539CF" w:rsidRPr="000403B5">
        <w:rPr>
          <w:rFonts w:ascii="Times New Roman" w:hAnsi="Times New Roman" w:cs="Times New Roman"/>
          <w:sz w:val="28"/>
          <w:szCs w:val="28"/>
        </w:rPr>
        <w:t xml:space="preserve">» в Управление образования </w:t>
      </w:r>
      <w:r w:rsidR="00C80045" w:rsidRPr="000403B5">
        <w:rPr>
          <w:rFonts w:ascii="Times New Roman" w:hAnsi="Times New Roman" w:cs="Times New Roman"/>
          <w:sz w:val="28"/>
          <w:szCs w:val="28"/>
        </w:rPr>
        <w:t xml:space="preserve">макароны </w:t>
      </w:r>
      <w:r w:rsidR="003A7BDC" w:rsidRPr="000403B5">
        <w:rPr>
          <w:rFonts w:ascii="Times New Roman" w:hAnsi="Times New Roman" w:cs="Times New Roman"/>
          <w:sz w:val="28"/>
          <w:szCs w:val="28"/>
        </w:rPr>
        <w:t xml:space="preserve">и вермишель </w:t>
      </w:r>
      <w:r w:rsidR="00C80045" w:rsidRPr="000403B5">
        <w:rPr>
          <w:rFonts w:ascii="Times New Roman" w:hAnsi="Times New Roman" w:cs="Times New Roman"/>
          <w:sz w:val="28"/>
          <w:szCs w:val="28"/>
        </w:rPr>
        <w:t xml:space="preserve">поставлялись по цене </w:t>
      </w:r>
      <w:r w:rsidR="003539CF" w:rsidRPr="000403B5">
        <w:rPr>
          <w:rFonts w:ascii="Times New Roman" w:hAnsi="Times New Roman" w:cs="Times New Roman"/>
          <w:sz w:val="28"/>
          <w:szCs w:val="28"/>
        </w:rPr>
        <w:t xml:space="preserve">24 руб.20 копеек </w:t>
      </w:r>
      <w:r w:rsidR="00C80045" w:rsidRPr="000403B5">
        <w:rPr>
          <w:rFonts w:ascii="Times New Roman" w:hAnsi="Times New Roman" w:cs="Times New Roman"/>
          <w:sz w:val="28"/>
          <w:szCs w:val="28"/>
        </w:rPr>
        <w:t>за один килограмм, в тот же период по</w:t>
      </w:r>
      <w:r w:rsidR="003539CF" w:rsidRPr="000403B5">
        <w:rPr>
          <w:rFonts w:ascii="Times New Roman" w:hAnsi="Times New Roman" w:cs="Times New Roman"/>
          <w:sz w:val="28"/>
          <w:szCs w:val="28"/>
        </w:rPr>
        <w:t xml:space="preserve"> прямому договору </w:t>
      </w:r>
      <w:proofErr w:type="spellStart"/>
      <w:r w:rsidR="003539CF" w:rsidRPr="000403B5">
        <w:rPr>
          <w:rFonts w:ascii="Times New Roman" w:hAnsi="Times New Roman" w:cs="Times New Roman"/>
          <w:sz w:val="28"/>
          <w:szCs w:val="28"/>
        </w:rPr>
        <w:t>Альметьевским</w:t>
      </w:r>
      <w:proofErr w:type="spellEnd"/>
      <w:r w:rsidR="003539CF" w:rsidRPr="000403B5">
        <w:rPr>
          <w:rFonts w:ascii="Times New Roman" w:hAnsi="Times New Roman" w:cs="Times New Roman"/>
          <w:sz w:val="28"/>
          <w:szCs w:val="28"/>
        </w:rPr>
        <w:t xml:space="preserve"> хлебозаводом в Среднюю школу № 1</w:t>
      </w:r>
      <w:r w:rsidR="00C80045" w:rsidRPr="000403B5">
        <w:rPr>
          <w:rFonts w:ascii="Times New Roman" w:hAnsi="Times New Roman" w:cs="Times New Roman"/>
          <w:sz w:val="28"/>
          <w:szCs w:val="28"/>
        </w:rPr>
        <w:t xml:space="preserve">, </w:t>
      </w:r>
      <w:r w:rsidR="003A7BDC" w:rsidRPr="000403B5">
        <w:rPr>
          <w:rFonts w:ascii="Times New Roman" w:hAnsi="Times New Roman" w:cs="Times New Roman"/>
          <w:sz w:val="28"/>
          <w:szCs w:val="28"/>
        </w:rPr>
        <w:t xml:space="preserve">макароны и вермишель </w:t>
      </w:r>
      <w:r w:rsidR="00C80045" w:rsidRPr="000403B5">
        <w:rPr>
          <w:rFonts w:ascii="Times New Roman" w:hAnsi="Times New Roman" w:cs="Times New Roman"/>
          <w:sz w:val="28"/>
          <w:szCs w:val="28"/>
        </w:rPr>
        <w:t>поставлял</w:t>
      </w:r>
      <w:r w:rsidR="003A7BDC" w:rsidRPr="000403B5">
        <w:rPr>
          <w:rFonts w:ascii="Times New Roman" w:hAnsi="Times New Roman" w:cs="Times New Roman"/>
          <w:sz w:val="28"/>
          <w:szCs w:val="28"/>
        </w:rPr>
        <w:t>ись</w:t>
      </w:r>
      <w:r w:rsidR="00C80045" w:rsidRPr="000403B5">
        <w:rPr>
          <w:rFonts w:ascii="Times New Roman" w:hAnsi="Times New Roman" w:cs="Times New Roman"/>
          <w:sz w:val="28"/>
          <w:szCs w:val="28"/>
        </w:rPr>
        <w:t xml:space="preserve"> по цене</w:t>
      </w:r>
      <w:r w:rsidR="00570805" w:rsidRPr="000403B5">
        <w:rPr>
          <w:rFonts w:ascii="Times New Roman" w:hAnsi="Times New Roman" w:cs="Times New Roman"/>
          <w:sz w:val="28"/>
          <w:szCs w:val="28"/>
        </w:rPr>
        <w:t xml:space="preserve"> </w:t>
      </w:r>
      <w:r w:rsidR="003539CF" w:rsidRPr="000403B5">
        <w:rPr>
          <w:rFonts w:ascii="Times New Roman" w:hAnsi="Times New Roman" w:cs="Times New Roman"/>
          <w:sz w:val="28"/>
          <w:szCs w:val="28"/>
        </w:rPr>
        <w:t>37</w:t>
      </w:r>
      <w:r w:rsidR="003A7BDC" w:rsidRPr="000403B5">
        <w:rPr>
          <w:rFonts w:ascii="Times New Roman" w:hAnsi="Times New Roman" w:cs="Times New Roman"/>
          <w:sz w:val="28"/>
          <w:szCs w:val="28"/>
        </w:rPr>
        <w:t xml:space="preserve"> руб.</w:t>
      </w:r>
      <w:r w:rsidR="003539CF" w:rsidRPr="000403B5">
        <w:rPr>
          <w:rFonts w:ascii="Times New Roman" w:hAnsi="Times New Roman" w:cs="Times New Roman"/>
          <w:sz w:val="28"/>
          <w:szCs w:val="28"/>
        </w:rPr>
        <w:t>40</w:t>
      </w:r>
      <w:r w:rsidR="003A7BDC" w:rsidRPr="000403B5">
        <w:rPr>
          <w:rFonts w:ascii="Times New Roman" w:hAnsi="Times New Roman" w:cs="Times New Roman"/>
          <w:sz w:val="28"/>
          <w:szCs w:val="28"/>
        </w:rPr>
        <w:t xml:space="preserve"> копеек</w:t>
      </w:r>
      <w:r w:rsidR="003539CF" w:rsidRPr="000403B5">
        <w:rPr>
          <w:rFonts w:ascii="Times New Roman" w:hAnsi="Times New Roman" w:cs="Times New Roman"/>
          <w:sz w:val="28"/>
          <w:szCs w:val="28"/>
        </w:rPr>
        <w:t>, то есть</w:t>
      </w:r>
      <w:r w:rsidR="00570805" w:rsidRPr="000403B5">
        <w:rPr>
          <w:rFonts w:ascii="Times New Roman" w:hAnsi="Times New Roman" w:cs="Times New Roman"/>
          <w:sz w:val="28"/>
          <w:szCs w:val="28"/>
        </w:rPr>
        <w:t>,</w:t>
      </w:r>
      <w:r w:rsidR="003539CF" w:rsidRPr="000403B5">
        <w:rPr>
          <w:rFonts w:ascii="Times New Roman" w:hAnsi="Times New Roman" w:cs="Times New Roman"/>
          <w:sz w:val="28"/>
          <w:szCs w:val="28"/>
        </w:rPr>
        <w:t xml:space="preserve"> на 12 руб.99 коп</w:t>
      </w:r>
      <w:proofErr w:type="gramStart"/>
      <w:r w:rsidR="003539CF" w:rsidRPr="000403B5">
        <w:rPr>
          <w:rFonts w:ascii="Times New Roman" w:hAnsi="Times New Roman" w:cs="Times New Roman"/>
          <w:sz w:val="28"/>
          <w:szCs w:val="28"/>
        </w:rPr>
        <w:t>.</w:t>
      </w:r>
      <w:proofErr w:type="gramEnd"/>
      <w:r w:rsidRPr="000403B5">
        <w:rPr>
          <w:rFonts w:ascii="Times New Roman" w:hAnsi="Times New Roman" w:cs="Times New Roman"/>
          <w:sz w:val="28"/>
          <w:szCs w:val="28"/>
        </w:rPr>
        <w:t xml:space="preserve"> </w:t>
      </w:r>
      <w:proofErr w:type="gramStart"/>
      <w:r w:rsidR="003539CF" w:rsidRPr="000403B5">
        <w:rPr>
          <w:rFonts w:ascii="Times New Roman" w:hAnsi="Times New Roman" w:cs="Times New Roman"/>
          <w:sz w:val="28"/>
          <w:szCs w:val="28"/>
        </w:rPr>
        <w:t>д</w:t>
      </w:r>
      <w:proofErr w:type="gramEnd"/>
      <w:r w:rsidR="003539CF" w:rsidRPr="000403B5">
        <w:rPr>
          <w:rFonts w:ascii="Times New Roman" w:hAnsi="Times New Roman" w:cs="Times New Roman"/>
          <w:sz w:val="28"/>
          <w:szCs w:val="28"/>
        </w:rPr>
        <w:t>ороже за один килограмм</w:t>
      </w:r>
      <w:r w:rsidR="003A7BDC" w:rsidRPr="000403B5">
        <w:rPr>
          <w:rFonts w:ascii="Times New Roman" w:hAnsi="Times New Roman" w:cs="Times New Roman"/>
          <w:sz w:val="28"/>
          <w:szCs w:val="28"/>
        </w:rPr>
        <w:t>.</w:t>
      </w:r>
    </w:p>
    <w:p w:rsidR="003539CF" w:rsidRDefault="003539CF" w:rsidP="00A7723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2594"/>
        <w:gridCol w:w="852"/>
        <w:gridCol w:w="1817"/>
        <w:gridCol w:w="953"/>
        <w:gridCol w:w="1704"/>
        <w:gridCol w:w="902"/>
        <w:gridCol w:w="903"/>
      </w:tblGrid>
      <w:tr w:rsidR="003539CF" w:rsidTr="00303616">
        <w:trPr>
          <w:trHeight w:val="1541"/>
        </w:trPr>
        <w:tc>
          <w:tcPr>
            <w:tcW w:w="2594"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Наименование  продукта</w:t>
            </w:r>
          </w:p>
        </w:tc>
        <w:tc>
          <w:tcPr>
            <w:tcW w:w="852"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Кол-во</w:t>
            </w:r>
          </w:p>
        </w:tc>
        <w:tc>
          <w:tcPr>
            <w:tcW w:w="1817"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b/>
                <w:bCs/>
                <w:color w:val="000000"/>
              </w:rPr>
              <w:t>Прямой договор</w:t>
            </w:r>
            <w:r w:rsidRPr="00C80045">
              <w:rPr>
                <w:rFonts w:ascii="Times New Roman" w:hAnsi="Times New Roman" w:cs="Times New Roman"/>
                <w:color w:val="000000"/>
              </w:rPr>
              <w:t xml:space="preserve">                     АО "</w:t>
            </w:r>
            <w:proofErr w:type="spellStart"/>
            <w:r w:rsidRPr="00C80045">
              <w:rPr>
                <w:rFonts w:ascii="Times New Roman" w:hAnsi="Times New Roman" w:cs="Times New Roman"/>
                <w:color w:val="000000"/>
              </w:rPr>
              <w:t>Альметьевский</w:t>
            </w:r>
            <w:proofErr w:type="spellEnd"/>
            <w:r w:rsidRPr="00C80045">
              <w:rPr>
                <w:rFonts w:ascii="Times New Roman" w:hAnsi="Times New Roman" w:cs="Times New Roman"/>
                <w:color w:val="000000"/>
              </w:rPr>
              <w:t xml:space="preserve"> хлебозавод" МБОУ           СОШ № 1 дог. № 1/Л от 03.06.15г.</w:t>
            </w:r>
          </w:p>
        </w:tc>
        <w:tc>
          <w:tcPr>
            <w:tcW w:w="953"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Сумма МБОУ "СОШ№1"</w:t>
            </w:r>
          </w:p>
        </w:tc>
        <w:tc>
          <w:tcPr>
            <w:tcW w:w="1704"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b/>
                <w:bCs/>
                <w:color w:val="000000"/>
              </w:rPr>
              <w:t xml:space="preserve">Муниципальный контракт </w:t>
            </w:r>
            <w:r w:rsidRPr="00C80045">
              <w:rPr>
                <w:rFonts w:ascii="Times New Roman" w:hAnsi="Times New Roman" w:cs="Times New Roman"/>
                <w:color w:val="000000"/>
              </w:rPr>
              <w:t xml:space="preserve">УО-ООО "ТК "Премьер"  </w:t>
            </w:r>
            <w:proofErr w:type="gramStart"/>
            <w:r w:rsidRPr="00C80045">
              <w:rPr>
                <w:rFonts w:ascii="Times New Roman" w:hAnsi="Times New Roman" w:cs="Times New Roman"/>
                <w:color w:val="000000"/>
              </w:rPr>
              <w:t>м</w:t>
            </w:r>
            <w:proofErr w:type="gramEnd"/>
            <w:r w:rsidRPr="00C80045">
              <w:rPr>
                <w:rFonts w:ascii="Times New Roman" w:hAnsi="Times New Roman" w:cs="Times New Roman"/>
                <w:color w:val="000000"/>
              </w:rPr>
              <w:t>/к №2015.15620 от 25.05.15г.</w:t>
            </w:r>
          </w:p>
        </w:tc>
        <w:tc>
          <w:tcPr>
            <w:tcW w:w="902"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Сумма УО</w:t>
            </w:r>
          </w:p>
        </w:tc>
        <w:tc>
          <w:tcPr>
            <w:tcW w:w="903"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Разница</w:t>
            </w:r>
          </w:p>
        </w:tc>
      </w:tr>
      <w:tr w:rsidR="003539CF" w:rsidTr="00303616">
        <w:trPr>
          <w:trHeight w:val="290"/>
        </w:trPr>
        <w:tc>
          <w:tcPr>
            <w:tcW w:w="2594"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rPr>
                <w:rFonts w:ascii="Times New Roman" w:hAnsi="Times New Roman" w:cs="Times New Roman"/>
                <w:color w:val="000000"/>
              </w:rPr>
            </w:pPr>
            <w:r w:rsidRPr="00C80045">
              <w:rPr>
                <w:rFonts w:ascii="Times New Roman" w:hAnsi="Times New Roman" w:cs="Times New Roman"/>
                <w:color w:val="000000"/>
              </w:rPr>
              <w:t>Масло растительно</w:t>
            </w:r>
            <w:proofErr w:type="gramStart"/>
            <w:r w:rsidRPr="00C80045">
              <w:rPr>
                <w:rFonts w:ascii="Times New Roman" w:hAnsi="Times New Roman" w:cs="Times New Roman"/>
                <w:color w:val="000000"/>
              </w:rPr>
              <w:t>е(</w:t>
            </w:r>
            <w:proofErr w:type="gramEnd"/>
            <w:r w:rsidRPr="00C80045">
              <w:rPr>
                <w:rFonts w:ascii="Times New Roman" w:hAnsi="Times New Roman" w:cs="Times New Roman"/>
                <w:color w:val="000000"/>
              </w:rPr>
              <w:t>л)</w:t>
            </w:r>
          </w:p>
        </w:tc>
        <w:tc>
          <w:tcPr>
            <w:tcW w:w="852"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30</w:t>
            </w:r>
          </w:p>
        </w:tc>
        <w:tc>
          <w:tcPr>
            <w:tcW w:w="1817"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b/>
                <w:color w:val="000000"/>
              </w:rPr>
            </w:pPr>
            <w:r w:rsidRPr="00C80045">
              <w:rPr>
                <w:rFonts w:ascii="Times New Roman" w:hAnsi="Times New Roman" w:cs="Times New Roman"/>
                <w:b/>
                <w:color w:val="000000"/>
              </w:rPr>
              <w:t>89,96</w:t>
            </w:r>
          </w:p>
        </w:tc>
        <w:tc>
          <w:tcPr>
            <w:tcW w:w="953"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2698,8</w:t>
            </w:r>
          </w:p>
        </w:tc>
        <w:tc>
          <w:tcPr>
            <w:tcW w:w="1704"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b/>
                <w:color w:val="000000"/>
              </w:rPr>
            </w:pPr>
            <w:r w:rsidRPr="00C80045">
              <w:rPr>
                <w:rFonts w:ascii="Times New Roman" w:hAnsi="Times New Roman" w:cs="Times New Roman"/>
                <w:b/>
                <w:color w:val="000000"/>
              </w:rPr>
              <w:t>59,64</w:t>
            </w:r>
          </w:p>
        </w:tc>
        <w:tc>
          <w:tcPr>
            <w:tcW w:w="902"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color w:val="000000"/>
              </w:rPr>
            </w:pPr>
            <w:r w:rsidRPr="00C80045">
              <w:rPr>
                <w:rFonts w:ascii="Times New Roman" w:hAnsi="Times New Roman" w:cs="Times New Roman"/>
                <w:color w:val="000000"/>
              </w:rPr>
              <w:t>1789,2</w:t>
            </w:r>
          </w:p>
        </w:tc>
        <w:tc>
          <w:tcPr>
            <w:tcW w:w="903" w:type="dxa"/>
            <w:tcBorders>
              <w:top w:val="single" w:sz="6" w:space="0" w:color="auto"/>
              <w:left w:val="single" w:sz="6" w:space="0" w:color="auto"/>
              <w:bottom w:val="single" w:sz="6" w:space="0" w:color="auto"/>
              <w:right w:val="single" w:sz="6" w:space="0" w:color="auto"/>
            </w:tcBorders>
          </w:tcPr>
          <w:p w:rsidR="003539CF" w:rsidRPr="00C80045" w:rsidRDefault="003539CF" w:rsidP="00A77239">
            <w:pPr>
              <w:autoSpaceDE w:val="0"/>
              <w:autoSpaceDN w:val="0"/>
              <w:adjustRightInd w:val="0"/>
              <w:spacing w:after="0" w:line="240" w:lineRule="auto"/>
              <w:jc w:val="center"/>
              <w:rPr>
                <w:rFonts w:ascii="Times New Roman" w:hAnsi="Times New Roman" w:cs="Times New Roman"/>
                <w:b/>
                <w:bCs/>
                <w:color w:val="000000"/>
              </w:rPr>
            </w:pPr>
            <w:r w:rsidRPr="00C80045">
              <w:rPr>
                <w:rFonts w:ascii="Times New Roman" w:hAnsi="Times New Roman" w:cs="Times New Roman"/>
                <w:b/>
                <w:bCs/>
                <w:color w:val="000000"/>
              </w:rPr>
              <w:t>-909,6</w:t>
            </w:r>
          </w:p>
        </w:tc>
      </w:tr>
    </w:tbl>
    <w:p w:rsidR="00D10D78" w:rsidRDefault="00D10D78" w:rsidP="00A77239">
      <w:pPr>
        <w:spacing w:after="0" w:line="240" w:lineRule="auto"/>
        <w:ind w:firstLine="567"/>
        <w:jc w:val="center"/>
        <w:rPr>
          <w:rFonts w:ascii="Times New Roman" w:hAnsi="Times New Roman" w:cs="Times New Roman"/>
          <w:sz w:val="28"/>
          <w:szCs w:val="28"/>
        </w:rPr>
      </w:pPr>
    </w:p>
    <w:p w:rsidR="003A7BDC" w:rsidRPr="000403B5" w:rsidRDefault="00206866" w:rsidP="00A7723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32"/>
          <w:szCs w:val="32"/>
        </w:rPr>
        <w:t xml:space="preserve">     </w:t>
      </w:r>
      <w:r w:rsidR="003A7BDC" w:rsidRPr="000403B5">
        <w:rPr>
          <w:rFonts w:ascii="Times New Roman" w:hAnsi="Times New Roman" w:cs="Times New Roman"/>
          <w:sz w:val="28"/>
          <w:szCs w:val="28"/>
        </w:rPr>
        <w:t xml:space="preserve">По прямому договору с </w:t>
      </w:r>
      <w:proofErr w:type="spellStart"/>
      <w:r w:rsidR="003A7BDC" w:rsidRPr="000403B5">
        <w:rPr>
          <w:rFonts w:ascii="Times New Roman" w:hAnsi="Times New Roman" w:cs="Times New Roman"/>
          <w:sz w:val="28"/>
          <w:szCs w:val="28"/>
        </w:rPr>
        <w:t>Альметьевским</w:t>
      </w:r>
      <w:proofErr w:type="spellEnd"/>
      <w:r w:rsidR="003A7BDC" w:rsidRPr="000403B5">
        <w:rPr>
          <w:rFonts w:ascii="Times New Roman" w:hAnsi="Times New Roman" w:cs="Times New Roman"/>
          <w:sz w:val="28"/>
          <w:szCs w:val="28"/>
        </w:rPr>
        <w:t xml:space="preserve"> хлебозаводом в Среднюю школу № 1 масло растительное поставлялось по цене 89руб.96коп. за один </w:t>
      </w:r>
      <w:r w:rsidR="0003140B" w:rsidRPr="000403B5">
        <w:rPr>
          <w:rFonts w:ascii="Times New Roman" w:hAnsi="Times New Roman" w:cs="Times New Roman"/>
          <w:sz w:val="28"/>
          <w:szCs w:val="28"/>
        </w:rPr>
        <w:t>литр</w:t>
      </w:r>
      <w:r w:rsidR="003A7BDC" w:rsidRPr="000403B5">
        <w:rPr>
          <w:rFonts w:ascii="Times New Roman" w:hAnsi="Times New Roman" w:cs="Times New Roman"/>
          <w:sz w:val="28"/>
          <w:szCs w:val="28"/>
        </w:rPr>
        <w:t xml:space="preserve">, в тот же период по муниципальному контракту, заключенному по результатам аукциона с ООО «ТК «Премьер»» </w:t>
      </w:r>
      <w:r w:rsidR="00570805" w:rsidRPr="000403B5">
        <w:rPr>
          <w:rFonts w:ascii="Times New Roman" w:hAnsi="Times New Roman" w:cs="Times New Roman"/>
          <w:sz w:val="28"/>
          <w:szCs w:val="28"/>
        </w:rPr>
        <w:t xml:space="preserve"> </w:t>
      </w:r>
      <w:r w:rsidR="003A7BDC" w:rsidRPr="000403B5">
        <w:rPr>
          <w:rFonts w:ascii="Times New Roman" w:hAnsi="Times New Roman" w:cs="Times New Roman"/>
          <w:sz w:val="28"/>
          <w:szCs w:val="28"/>
        </w:rPr>
        <w:t>в Управление образования масло растительное  поставлялось по цене 59 руб.64 копейки за</w:t>
      </w:r>
      <w:r w:rsidR="0003140B" w:rsidRPr="000403B5">
        <w:rPr>
          <w:rFonts w:ascii="Times New Roman" w:hAnsi="Times New Roman" w:cs="Times New Roman"/>
          <w:sz w:val="28"/>
          <w:szCs w:val="28"/>
        </w:rPr>
        <w:t xml:space="preserve"> литр</w:t>
      </w:r>
      <w:r w:rsidR="003A7BDC" w:rsidRPr="000403B5">
        <w:rPr>
          <w:rFonts w:ascii="Times New Roman" w:hAnsi="Times New Roman" w:cs="Times New Roman"/>
          <w:sz w:val="28"/>
          <w:szCs w:val="28"/>
        </w:rPr>
        <w:t>.</w:t>
      </w:r>
      <w:r w:rsidR="00010A62" w:rsidRPr="000403B5">
        <w:rPr>
          <w:rFonts w:ascii="Times New Roman" w:hAnsi="Times New Roman" w:cs="Times New Roman"/>
          <w:sz w:val="28"/>
          <w:szCs w:val="28"/>
        </w:rPr>
        <w:t xml:space="preserve"> Разница в цене составляет 30 руб.32 коп</w:t>
      </w:r>
      <w:proofErr w:type="gramStart"/>
      <w:r w:rsidR="00010A62" w:rsidRPr="000403B5">
        <w:rPr>
          <w:rFonts w:ascii="Times New Roman" w:hAnsi="Times New Roman" w:cs="Times New Roman"/>
          <w:sz w:val="28"/>
          <w:szCs w:val="28"/>
        </w:rPr>
        <w:t>.</w:t>
      </w:r>
      <w:proofErr w:type="gramEnd"/>
      <w:r w:rsidRPr="000403B5">
        <w:rPr>
          <w:rFonts w:ascii="Times New Roman" w:hAnsi="Times New Roman" w:cs="Times New Roman"/>
          <w:sz w:val="28"/>
          <w:szCs w:val="28"/>
        </w:rPr>
        <w:t xml:space="preserve"> </w:t>
      </w:r>
      <w:proofErr w:type="gramStart"/>
      <w:r w:rsidR="00010A62" w:rsidRPr="000403B5">
        <w:rPr>
          <w:rFonts w:ascii="Times New Roman" w:hAnsi="Times New Roman" w:cs="Times New Roman"/>
          <w:sz w:val="28"/>
          <w:szCs w:val="28"/>
        </w:rPr>
        <w:t>з</w:t>
      </w:r>
      <w:proofErr w:type="gramEnd"/>
      <w:r w:rsidR="00010A62" w:rsidRPr="000403B5">
        <w:rPr>
          <w:rFonts w:ascii="Times New Roman" w:hAnsi="Times New Roman" w:cs="Times New Roman"/>
          <w:sz w:val="28"/>
          <w:szCs w:val="28"/>
        </w:rPr>
        <w:t>а один литр.</w:t>
      </w:r>
      <w:r w:rsidR="00671FE1" w:rsidRPr="000403B5">
        <w:rPr>
          <w:rFonts w:ascii="Times New Roman" w:hAnsi="Times New Roman" w:cs="Times New Roman"/>
          <w:sz w:val="28"/>
          <w:szCs w:val="28"/>
        </w:rPr>
        <w:t xml:space="preserve"> В нарушение Закона спецификации</w:t>
      </w:r>
      <w:r w:rsidR="00570805" w:rsidRPr="000403B5">
        <w:rPr>
          <w:rFonts w:ascii="Times New Roman" w:hAnsi="Times New Roman" w:cs="Times New Roman"/>
          <w:sz w:val="28"/>
          <w:szCs w:val="28"/>
        </w:rPr>
        <w:t xml:space="preserve"> к договору </w:t>
      </w:r>
      <w:r w:rsidR="00BE3149" w:rsidRPr="000403B5">
        <w:rPr>
          <w:rFonts w:ascii="Times New Roman" w:hAnsi="Times New Roman" w:cs="Times New Roman"/>
          <w:sz w:val="28"/>
          <w:szCs w:val="28"/>
        </w:rPr>
        <w:t xml:space="preserve">отсутствует, идентичность сравниваемых </w:t>
      </w:r>
      <w:r w:rsidR="00671FE1" w:rsidRPr="000403B5">
        <w:rPr>
          <w:rFonts w:ascii="Times New Roman" w:hAnsi="Times New Roman" w:cs="Times New Roman"/>
          <w:sz w:val="28"/>
          <w:szCs w:val="28"/>
        </w:rPr>
        <w:t xml:space="preserve">растительных </w:t>
      </w:r>
      <w:r w:rsidR="00BE3149" w:rsidRPr="000403B5">
        <w:rPr>
          <w:rFonts w:ascii="Times New Roman" w:hAnsi="Times New Roman" w:cs="Times New Roman"/>
          <w:sz w:val="28"/>
          <w:szCs w:val="28"/>
        </w:rPr>
        <w:t>масел определить невозможно.</w:t>
      </w:r>
    </w:p>
    <w:p w:rsidR="00496F98" w:rsidRPr="00B873CB" w:rsidRDefault="00206866" w:rsidP="00A77239">
      <w:pPr>
        <w:autoSpaceDE w:val="0"/>
        <w:autoSpaceDN w:val="0"/>
        <w:adjustRightInd w:val="0"/>
        <w:spacing w:after="0" w:line="240" w:lineRule="auto"/>
        <w:jc w:val="both"/>
        <w:rPr>
          <w:rFonts w:ascii="Times New Roman CYR" w:hAnsi="Times New Roman CYR" w:cs="Times New Roman CYR"/>
          <w:sz w:val="28"/>
          <w:szCs w:val="28"/>
        </w:rPr>
      </w:pPr>
      <w:r w:rsidRPr="000403B5">
        <w:rPr>
          <w:rFonts w:ascii="Times New Roman" w:hAnsi="Times New Roman" w:cs="Times New Roman"/>
          <w:b/>
          <w:i/>
          <w:sz w:val="28"/>
          <w:szCs w:val="28"/>
        </w:rPr>
        <w:t xml:space="preserve">       </w:t>
      </w:r>
      <w:r w:rsidR="00D10D78" w:rsidRPr="00B873CB">
        <w:rPr>
          <w:rFonts w:ascii="Times New Roman" w:hAnsi="Times New Roman" w:cs="Times New Roman"/>
          <w:sz w:val="28"/>
          <w:szCs w:val="28"/>
        </w:rPr>
        <w:t>То есть, у Заказчика была возможность приобрести продукты питания</w:t>
      </w:r>
      <w:r w:rsidR="0013453A" w:rsidRPr="00B873CB">
        <w:rPr>
          <w:rFonts w:ascii="Times New Roman" w:hAnsi="Times New Roman" w:cs="Times New Roman"/>
          <w:sz w:val="28"/>
          <w:szCs w:val="28"/>
        </w:rPr>
        <w:t xml:space="preserve"> (картофель, морковь, лук, свекла, капуста,</w:t>
      </w:r>
      <w:r w:rsidR="003A7BDC" w:rsidRPr="00B873CB">
        <w:rPr>
          <w:rFonts w:ascii="Times New Roman" w:hAnsi="Times New Roman" w:cs="Times New Roman"/>
          <w:sz w:val="28"/>
          <w:szCs w:val="28"/>
        </w:rPr>
        <w:t xml:space="preserve"> макароны, вермишель, масло </w:t>
      </w:r>
      <w:r w:rsidR="003A7BDC" w:rsidRPr="00B873CB">
        <w:rPr>
          <w:rFonts w:ascii="Times New Roman" w:hAnsi="Times New Roman" w:cs="Times New Roman"/>
          <w:sz w:val="28"/>
          <w:szCs w:val="28"/>
        </w:rPr>
        <w:lastRenderedPageBreak/>
        <w:t>растительное</w:t>
      </w:r>
      <w:r w:rsidR="0013453A" w:rsidRPr="00B873CB">
        <w:rPr>
          <w:rFonts w:ascii="Times New Roman" w:hAnsi="Times New Roman" w:cs="Times New Roman"/>
          <w:sz w:val="28"/>
          <w:szCs w:val="28"/>
        </w:rPr>
        <w:t>)</w:t>
      </w:r>
      <w:r w:rsidR="00D10D78" w:rsidRPr="00B873CB">
        <w:rPr>
          <w:rFonts w:ascii="Times New Roman" w:hAnsi="Times New Roman" w:cs="Times New Roman"/>
          <w:sz w:val="28"/>
          <w:szCs w:val="28"/>
        </w:rPr>
        <w:t xml:space="preserve"> по более низкой цене у </w:t>
      </w:r>
      <w:r w:rsidR="0003140B" w:rsidRPr="00B873CB">
        <w:rPr>
          <w:rFonts w:ascii="Times New Roman" w:hAnsi="Times New Roman" w:cs="Times New Roman"/>
          <w:sz w:val="28"/>
          <w:szCs w:val="28"/>
        </w:rPr>
        <w:t xml:space="preserve">других </w:t>
      </w:r>
      <w:r w:rsidR="00D10D78" w:rsidRPr="00B873CB">
        <w:rPr>
          <w:rFonts w:ascii="Times New Roman" w:hAnsi="Times New Roman" w:cs="Times New Roman"/>
          <w:sz w:val="28"/>
          <w:szCs w:val="28"/>
        </w:rPr>
        <w:t xml:space="preserve">поставщиков </w:t>
      </w:r>
      <w:r w:rsidR="0003140B" w:rsidRPr="00B873CB">
        <w:rPr>
          <w:rFonts w:ascii="Times New Roman" w:hAnsi="Times New Roman" w:cs="Times New Roman"/>
          <w:sz w:val="28"/>
          <w:szCs w:val="28"/>
        </w:rPr>
        <w:t>продуктов питания</w:t>
      </w:r>
      <w:r w:rsidR="00010A62" w:rsidRPr="00B873CB">
        <w:rPr>
          <w:rFonts w:ascii="Times New Roman" w:hAnsi="Times New Roman" w:cs="Times New Roman"/>
          <w:sz w:val="28"/>
          <w:szCs w:val="28"/>
        </w:rPr>
        <w:t>, работающих в нашем районе с другими учреждениями образования</w:t>
      </w:r>
      <w:r w:rsidR="00D10D78" w:rsidRPr="00B873CB">
        <w:rPr>
          <w:rFonts w:ascii="Times New Roman" w:hAnsi="Times New Roman" w:cs="Times New Roman"/>
          <w:sz w:val="28"/>
          <w:szCs w:val="28"/>
        </w:rPr>
        <w:t>.</w:t>
      </w:r>
    </w:p>
    <w:p w:rsidR="00496F98" w:rsidRPr="000403B5" w:rsidRDefault="00496F98" w:rsidP="00A77239">
      <w:pPr>
        <w:autoSpaceDE w:val="0"/>
        <w:autoSpaceDN w:val="0"/>
        <w:adjustRightInd w:val="0"/>
        <w:spacing w:after="0" w:line="240" w:lineRule="auto"/>
        <w:jc w:val="both"/>
        <w:rPr>
          <w:rFonts w:ascii="Times New Roman CYR" w:hAnsi="Times New Roman CYR" w:cs="Times New Roman CYR"/>
          <w:b/>
          <w:sz w:val="28"/>
          <w:szCs w:val="28"/>
        </w:rPr>
      </w:pPr>
    </w:p>
    <w:p w:rsidR="000A0B5B" w:rsidRPr="000403B5" w:rsidRDefault="00AC33B8" w:rsidP="00A77239">
      <w:pPr>
        <w:autoSpaceDE w:val="0"/>
        <w:autoSpaceDN w:val="0"/>
        <w:adjustRightInd w:val="0"/>
        <w:spacing w:after="0" w:line="240" w:lineRule="auto"/>
        <w:jc w:val="both"/>
        <w:rPr>
          <w:rFonts w:ascii="Times New Roman" w:hAnsi="Times New Roman" w:cs="Times New Roman"/>
          <w:b/>
          <w:sz w:val="28"/>
          <w:szCs w:val="28"/>
        </w:rPr>
      </w:pPr>
      <w:r w:rsidRPr="000403B5">
        <w:rPr>
          <w:rFonts w:ascii="Times New Roman" w:hAnsi="Times New Roman" w:cs="Times New Roman"/>
          <w:sz w:val="28"/>
          <w:szCs w:val="28"/>
        </w:rPr>
        <w:t>3</w:t>
      </w:r>
      <w:r w:rsidR="000A0B5B" w:rsidRPr="000403B5">
        <w:rPr>
          <w:rFonts w:ascii="Times New Roman" w:hAnsi="Times New Roman" w:cs="Times New Roman"/>
          <w:sz w:val="28"/>
          <w:szCs w:val="28"/>
        </w:rPr>
        <w:t xml:space="preserve">. Заказчиком </w:t>
      </w:r>
      <w:r w:rsidR="000A0B5B" w:rsidRPr="000403B5">
        <w:rPr>
          <w:rFonts w:ascii="Times New Roman" w:hAnsi="Times New Roman" w:cs="Times New Roman"/>
          <w:b/>
          <w:sz w:val="28"/>
          <w:szCs w:val="28"/>
        </w:rPr>
        <w:t>СОШ № 7</w:t>
      </w:r>
      <w:r w:rsidR="002C01E4" w:rsidRPr="000403B5">
        <w:rPr>
          <w:rFonts w:ascii="Times New Roman" w:hAnsi="Times New Roman" w:cs="Times New Roman"/>
          <w:b/>
          <w:sz w:val="28"/>
          <w:szCs w:val="28"/>
        </w:rPr>
        <w:t xml:space="preserve"> </w:t>
      </w:r>
      <w:r w:rsidRPr="000403B5">
        <w:rPr>
          <w:rFonts w:ascii="Times New Roman" w:hAnsi="Times New Roman" w:cs="Times New Roman"/>
          <w:sz w:val="28"/>
          <w:szCs w:val="28"/>
        </w:rPr>
        <w:t xml:space="preserve">в </w:t>
      </w:r>
      <w:r w:rsidR="000A0B5B" w:rsidRPr="000403B5">
        <w:rPr>
          <w:rFonts w:ascii="Times New Roman" w:hAnsi="Times New Roman" w:cs="Times New Roman"/>
          <w:sz w:val="28"/>
          <w:szCs w:val="28"/>
        </w:rPr>
        <w:t>сентябр</w:t>
      </w:r>
      <w:r w:rsidRPr="000403B5">
        <w:rPr>
          <w:rFonts w:ascii="Times New Roman" w:hAnsi="Times New Roman" w:cs="Times New Roman"/>
          <w:sz w:val="28"/>
          <w:szCs w:val="28"/>
        </w:rPr>
        <w:t>е</w:t>
      </w:r>
      <w:r w:rsidR="002C01E4" w:rsidRPr="000403B5">
        <w:rPr>
          <w:rFonts w:ascii="Times New Roman" w:hAnsi="Times New Roman" w:cs="Times New Roman"/>
          <w:sz w:val="28"/>
          <w:szCs w:val="28"/>
        </w:rPr>
        <w:t xml:space="preserve"> </w:t>
      </w:r>
      <w:r w:rsidRPr="000403B5">
        <w:rPr>
          <w:rFonts w:ascii="Times New Roman" w:hAnsi="Times New Roman" w:cs="Times New Roman"/>
          <w:sz w:val="28"/>
          <w:szCs w:val="28"/>
        </w:rPr>
        <w:t>у</w:t>
      </w:r>
      <w:r w:rsidR="002C01E4" w:rsidRPr="000403B5">
        <w:rPr>
          <w:rFonts w:ascii="Times New Roman" w:hAnsi="Times New Roman" w:cs="Times New Roman"/>
          <w:sz w:val="28"/>
          <w:szCs w:val="28"/>
        </w:rPr>
        <w:t xml:space="preserve"> </w:t>
      </w:r>
      <w:r w:rsidR="00010A62" w:rsidRPr="000403B5">
        <w:rPr>
          <w:rFonts w:ascii="Times New Roman" w:hAnsi="Times New Roman" w:cs="Times New Roman"/>
          <w:sz w:val="28"/>
          <w:szCs w:val="28"/>
        </w:rPr>
        <w:t>поставщика «</w:t>
      </w:r>
      <w:r w:rsidR="000A0B5B" w:rsidRPr="000403B5">
        <w:rPr>
          <w:rFonts w:ascii="Times New Roman" w:hAnsi="Times New Roman" w:cs="Times New Roman"/>
          <w:sz w:val="28"/>
          <w:szCs w:val="28"/>
        </w:rPr>
        <w:t>Просто молоко</w:t>
      </w:r>
      <w:r w:rsidR="00010A62" w:rsidRPr="000403B5">
        <w:rPr>
          <w:rFonts w:ascii="Times New Roman" w:hAnsi="Times New Roman" w:cs="Times New Roman"/>
          <w:sz w:val="28"/>
          <w:szCs w:val="28"/>
        </w:rPr>
        <w:t>»</w:t>
      </w:r>
      <w:r w:rsidR="00206866" w:rsidRPr="000403B5">
        <w:rPr>
          <w:rFonts w:ascii="Times New Roman" w:hAnsi="Times New Roman" w:cs="Times New Roman"/>
          <w:sz w:val="28"/>
          <w:szCs w:val="28"/>
        </w:rPr>
        <w:t xml:space="preserve"> </w:t>
      </w:r>
      <w:proofErr w:type="spellStart"/>
      <w:r w:rsidR="000A0B5B" w:rsidRPr="000403B5">
        <w:rPr>
          <w:rFonts w:ascii="Times New Roman" w:hAnsi="Times New Roman" w:cs="Times New Roman"/>
          <w:sz w:val="28"/>
          <w:szCs w:val="28"/>
        </w:rPr>
        <w:t>г</w:t>
      </w:r>
      <w:proofErr w:type="gramStart"/>
      <w:r w:rsidR="000A0B5B" w:rsidRPr="000403B5">
        <w:rPr>
          <w:rFonts w:ascii="Times New Roman" w:hAnsi="Times New Roman" w:cs="Times New Roman"/>
          <w:sz w:val="28"/>
          <w:szCs w:val="28"/>
        </w:rPr>
        <w:t>.Б</w:t>
      </w:r>
      <w:proofErr w:type="gramEnd"/>
      <w:r w:rsidR="000A0B5B" w:rsidRPr="000403B5">
        <w:rPr>
          <w:rFonts w:ascii="Times New Roman" w:hAnsi="Times New Roman" w:cs="Times New Roman"/>
          <w:sz w:val="28"/>
          <w:szCs w:val="28"/>
        </w:rPr>
        <w:t>угульма</w:t>
      </w:r>
      <w:proofErr w:type="spellEnd"/>
      <w:r w:rsidR="000A0B5B" w:rsidRPr="000403B5">
        <w:rPr>
          <w:rFonts w:ascii="Times New Roman" w:hAnsi="Times New Roman" w:cs="Times New Roman"/>
          <w:sz w:val="28"/>
          <w:szCs w:val="28"/>
        </w:rPr>
        <w:t xml:space="preserve"> молочная продукция приобретена по ценам, выше </w:t>
      </w:r>
      <w:r w:rsidR="00A81323" w:rsidRPr="000403B5">
        <w:rPr>
          <w:rFonts w:ascii="Times New Roman" w:hAnsi="Times New Roman" w:cs="Times New Roman"/>
          <w:sz w:val="28"/>
          <w:szCs w:val="28"/>
        </w:rPr>
        <w:t>цен</w:t>
      </w:r>
      <w:r w:rsidR="000A0B5B" w:rsidRPr="000403B5">
        <w:rPr>
          <w:rFonts w:ascii="Times New Roman" w:hAnsi="Times New Roman" w:cs="Times New Roman"/>
          <w:sz w:val="28"/>
          <w:szCs w:val="28"/>
        </w:rPr>
        <w:t xml:space="preserve"> по муниципальному контракту, заключенному </w:t>
      </w:r>
      <w:r w:rsidR="0064241D" w:rsidRPr="000403B5">
        <w:rPr>
          <w:rFonts w:ascii="Times New Roman" w:hAnsi="Times New Roman" w:cs="Times New Roman"/>
          <w:sz w:val="28"/>
          <w:szCs w:val="28"/>
        </w:rPr>
        <w:t xml:space="preserve">этим </w:t>
      </w:r>
      <w:r w:rsidRPr="000403B5">
        <w:rPr>
          <w:rFonts w:ascii="Times New Roman" w:hAnsi="Times New Roman" w:cs="Times New Roman"/>
          <w:sz w:val="28"/>
          <w:szCs w:val="28"/>
        </w:rPr>
        <w:t xml:space="preserve">же </w:t>
      </w:r>
      <w:r w:rsidR="0064241D" w:rsidRPr="000403B5">
        <w:rPr>
          <w:rFonts w:ascii="Times New Roman" w:hAnsi="Times New Roman" w:cs="Times New Roman"/>
          <w:sz w:val="28"/>
          <w:szCs w:val="28"/>
        </w:rPr>
        <w:t xml:space="preserve">учреждением </w:t>
      </w:r>
      <w:r w:rsidRPr="000403B5">
        <w:rPr>
          <w:rFonts w:ascii="Times New Roman" w:hAnsi="Times New Roman" w:cs="Times New Roman"/>
          <w:sz w:val="28"/>
          <w:szCs w:val="28"/>
        </w:rPr>
        <w:t>с тем же поставщиком</w:t>
      </w:r>
      <w:r w:rsidR="0064241D" w:rsidRPr="000403B5">
        <w:rPr>
          <w:rFonts w:ascii="Times New Roman" w:hAnsi="Times New Roman" w:cs="Times New Roman"/>
          <w:sz w:val="28"/>
          <w:szCs w:val="28"/>
        </w:rPr>
        <w:t xml:space="preserve">, но уже </w:t>
      </w:r>
      <w:r w:rsidR="000A0B5B" w:rsidRPr="000403B5">
        <w:rPr>
          <w:rFonts w:ascii="Times New Roman" w:hAnsi="Times New Roman" w:cs="Times New Roman"/>
          <w:sz w:val="28"/>
          <w:szCs w:val="28"/>
        </w:rPr>
        <w:t xml:space="preserve">  по результатам электронного аукциона в октябре 2015 года. </w:t>
      </w:r>
    </w:p>
    <w:p w:rsidR="00010A62" w:rsidRDefault="00010A62" w:rsidP="00A77239">
      <w:pPr>
        <w:pStyle w:val="a4"/>
        <w:spacing w:after="0" w:line="240" w:lineRule="auto"/>
        <w:ind w:left="0" w:firstLine="720"/>
        <w:jc w:val="both"/>
        <w:rPr>
          <w:rFonts w:ascii="Times New Roman" w:hAnsi="Times New Roman" w:cs="Times New Roman"/>
          <w:sz w:val="28"/>
          <w:szCs w:val="28"/>
        </w:rPr>
      </w:pPr>
    </w:p>
    <w:tbl>
      <w:tblPr>
        <w:tblW w:w="9478" w:type="dxa"/>
        <w:tblInd w:w="93" w:type="dxa"/>
        <w:tblLook w:val="04A0" w:firstRow="1" w:lastRow="0" w:firstColumn="1" w:lastColumn="0" w:noHBand="0" w:noVBand="1"/>
      </w:tblPr>
      <w:tblGrid>
        <w:gridCol w:w="1968"/>
        <w:gridCol w:w="832"/>
        <w:gridCol w:w="1434"/>
        <w:gridCol w:w="904"/>
        <w:gridCol w:w="778"/>
        <w:gridCol w:w="1452"/>
        <w:gridCol w:w="904"/>
        <w:gridCol w:w="1206"/>
      </w:tblGrid>
      <w:tr w:rsidR="00010A62" w:rsidRPr="00F12DCA" w:rsidTr="00303616">
        <w:trPr>
          <w:trHeight w:val="930"/>
        </w:trPr>
        <w:tc>
          <w:tcPr>
            <w:tcW w:w="1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Наименование продуктов</w:t>
            </w:r>
          </w:p>
        </w:tc>
        <w:tc>
          <w:tcPr>
            <w:tcW w:w="3170" w:type="dxa"/>
            <w:gridSpan w:val="3"/>
            <w:tcBorders>
              <w:top w:val="single" w:sz="4" w:space="0" w:color="auto"/>
              <w:left w:val="nil"/>
              <w:bottom w:val="single" w:sz="4" w:space="0" w:color="auto"/>
              <w:right w:val="single" w:sz="4" w:space="0" w:color="000000"/>
            </w:tcBorders>
            <w:shd w:val="clear" w:color="auto" w:fill="auto"/>
            <w:vAlign w:val="center"/>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Прямой договор</w:t>
            </w:r>
          </w:p>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 xml:space="preserve">ООО УК "Просто молоко" </w:t>
            </w:r>
            <w:proofErr w:type="spellStart"/>
            <w:r>
              <w:rPr>
                <w:rFonts w:ascii="Times New Roman" w:eastAsia="Times New Roman" w:hAnsi="Times New Roman" w:cs="Times New Roman"/>
                <w:color w:val="000000"/>
                <w:lang w:eastAsia="ru-RU"/>
              </w:rPr>
              <w:t>г</w:t>
            </w:r>
            <w:proofErr w:type="gramStart"/>
            <w:r>
              <w:rPr>
                <w:rFonts w:ascii="Times New Roman" w:eastAsia="Times New Roman" w:hAnsi="Times New Roman" w:cs="Times New Roman"/>
                <w:color w:val="000000"/>
                <w:lang w:eastAsia="ru-RU"/>
              </w:rPr>
              <w:t>.Б</w:t>
            </w:r>
            <w:proofErr w:type="gramEnd"/>
            <w:r>
              <w:rPr>
                <w:rFonts w:ascii="Times New Roman" w:eastAsia="Times New Roman" w:hAnsi="Times New Roman" w:cs="Times New Roman"/>
                <w:color w:val="000000"/>
                <w:lang w:eastAsia="ru-RU"/>
              </w:rPr>
              <w:t>угульма</w:t>
            </w:r>
            <w:proofErr w:type="spellEnd"/>
            <w:r w:rsidR="00206866">
              <w:rPr>
                <w:rFonts w:ascii="Times New Roman" w:eastAsia="Times New Roman" w:hAnsi="Times New Roman" w:cs="Times New Roman"/>
                <w:color w:val="000000"/>
                <w:lang w:eastAsia="ru-RU"/>
              </w:rPr>
              <w:t xml:space="preserve"> </w:t>
            </w:r>
            <w:r w:rsidRPr="00F12DCA">
              <w:rPr>
                <w:rFonts w:ascii="Times New Roman" w:eastAsia="Times New Roman" w:hAnsi="Times New Roman" w:cs="Times New Roman"/>
                <w:color w:val="000000"/>
                <w:lang w:eastAsia="ru-RU"/>
              </w:rPr>
              <w:t>договор №492 от 01.09.2015г.</w:t>
            </w:r>
          </w:p>
        </w:tc>
        <w:tc>
          <w:tcPr>
            <w:tcW w:w="3134" w:type="dxa"/>
            <w:gridSpan w:val="3"/>
            <w:tcBorders>
              <w:top w:val="single" w:sz="4" w:space="0" w:color="auto"/>
              <w:left w:val="nil"/>
              <w:bottom w:val="single" w:sz="4" w:space="0" w:color="auto"/>
              <w:right w:val="single" w:sz="4" w:space="0" w:color="000000"/>
            </w:tcBorders>
            <w:shd w:val="clear" w:color="auto" w:fill="auto"/>
            <w:vAlign w:val="center"/>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Муниципальный контракт</w:t>
            </w:r>
          </w:p>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ООО УК "Просто молоко" м/к №2015.42107 от 21.10.2015г.</w:t>
            </w:r>
          </w:p>
        </w:tc>
        <w:tc>
          <w:tcPr>
            <w:tcW w:w="1206" w:type="dxa"/>
            <w:vMerge w:val="restart"/>
            <w:tcBorders>
              <w:top w:val="single" w:sz="4" w:space="0" w:color="auto"/>
              <w:left w:val="nil"/>
              <w:right w:val="single" w:sz="4" w:space="0" w:color="000000"/>
            </w:tcBorders>
          </w:tcPr>
          <w:p w:rsidR="00010A62"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Потери бюджета, в руб.</w:t>
            </w:r>
          </w:p>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(6-3)х</w:t>
            </w:r>
            <w:proofErr w:type="gramStart"/>
            <w:r>
              <w:rPr>
                <w:rFonts w:ascii="Times New Roman" w:eastAsia="Times New Roman" w:hAnsi="Times New Roman" w:cs="Times New Roman"/>
                <w:color w:val="000000"/>
                <w:lang w:eastAsia="ru-RU"/>
              </w:rPr>
              <w:t>2</w:t>
            </w:r>
            <w:proofErr w:type="gramEnd"/>
          </w:p>
        </w:tc>
      </w:tr>
      <w:tr w:rsidR="00010A62" w:rsidRPr="00F12DCA" w:rsidTr="00303616">
        <w:trPr>
          <w:trHeight w:val="288"/>
        </w:trPr>
        <w:tc>
          <w:tcPr>
            <w:tcW w:w="1968" w:type="dxa"/>
            <w:vMerge/>
            <w:tcBorders>
              <w:top w:val="single" w:sz="4" w:space="0" w:color="auto"/>
              <w:left w:val="single" w:sz="4" w:space="0" w:color="auto"/>
              <w:bottom w:val="single" w:sz="4" w:space="0" w:color="000000"/>
              <w:right w:val="single" w:sz="4" w:space="0" w:color="auto"/>
            </w:tcBorders>
            <w:vAlign w:val="center"/>
            <w:hideMark/>
          </w:tcPr>
          <w:p w:rsidR="00010A62" w:rsidRPr="00F12DCA" w:rsidRDefault="00010A62" w:rsidP="00A77239">
            <w:pPr>
              <w:spacing w:after="0" w:line="240" w:lineRule="auto"/>
              <w:rPr>
                <w:rFonts w:ascii="Times New Roman" w:eastAsia="Times New Roman" w:hAnsi="Times New Roman" w:cs="Times New Roman"/>
                <w:color w:val="000000"/>
                <w:lang w:eastAsia="ru-RU"/>
              </w:rPr>
            </w:pPr>
          </w:p>
        </w:tc>
        <w:tc>
          <w:tcPr>
            <w:tcW w:w="83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кол-во</w:t>
            </w:r>
          </w:p>
        </w:tc>
        <w:tc>
          <w:tcPr>
            <w:tcW w:w="143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цена за 1 кг</w:t>
            </w:r>
            <w:r>
              <w:rPr>
                <w:rFonts w:ascii="Times New Roman" w:eastAsia="Times New Roman" w:hAnsi="Times New Roman" w:cs="Times New Roman"/>
                <w:color w:val="000000"/>
                <w:lang w:eastAsia="ru-RU"/>
              </w:rPr>
              <w:t>, в руб.</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Сумма</w:t>
            </w:r>
            <w:r>
              <w:rPr>
                <w:rFonts w:ascii="Times New Roman" w:eastAsia="Times New Roman" w:hAnsi="Times New Roman" w:cs="Times New Roman"/>
                <w:color w:val="000000"/>
                <w:lang w:eastAsia="ru-RU"/>
              </w:rPr>
              <w:t>, в руб.</w:t>
            </w:r>
          </w:p>
        </w:tc>
        <w:tc>
          <w:tcPr>
            <w:tcW w:w="778"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кол-во</w:t>
            </w:r>
          </w:p>
        </w:tc>
        <w:tc>
          <w:tcPr>
            <w:tcW w:w="145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цена за 1 кг</w:t>
            </w:r>
            <w:r>
              <w:rPr>
                <w:rFonts w:ascii="Times New Roman" w:eastAsia="Times New Roman" w:hAnsi="Times New Roman" w:cs="Times New Roman"/>
                <w:color w:val="000000"/>
                <w:lang w:eastAsia="ru-RU"/>
              </w:rPr>
              <w:t>, в руб.</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Сумма</w:t>
            </w:r>
            <w:r>
              <w:rPr>
                <w:rFonts w:ascii="Times New Roman" w:eastAsia="Times New Roman" w:hAnsi="Times New Roman" w:cs="Times New Roman"/>
                <w:color w:val="000000"/>
                <w:lang w:eastAsia="ru-RU"/>
              </w:rPr>
              <w:t>, в руб.</w:t>
            </w:r>
          </w:p>
        </w:tc>
        <w:tc>
          <w:tcPr>
            <w:tcW w:w="1206" w:type="dxa"/>
            <w:vMerge/>
            <w:tcBorders>
              <w:left w:val="nil"/>
              <w:bottom w:val="single" w:sz="4" w:space="0" w:color="auto"/>
              <w:right w:val="single" w:sz="4" w:space="0" w:color="000000"/>
            </w:tcBorders>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p>
        </w:tc>
      </w:tr>
      <w:tr w:rsidR="00010A62" w:rsidRPr="00F12DCA" w:rsidTr="00303616">
        <w:trPr>
          <w:trHeight w:val="288"/>
        </w:trPr>
        <w:tc>
          <w:tcPr>
            <w:tcW w:w="1968" w:type="dxa"/>
            <w:tcBorders>
              <w:top w:val="single" w:sz="4" w:space="0" w:color="auto"/>
              <w:left w:val="single" w:sz="4" w:space="0" w:color="auto"/>
              <w:bottom w:val="single" w:sz="4" w:space="0" w:color="000000"/>
              <w:right w:val="single" w:sz="4" w:space="0" w:color="auto"/>
            </w:tcBorders>
            <w:vAlign w:val="center"/>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3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3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78"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5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206" w:type="dxa"/>
            <w:tcBorders>
              <w:left w:val="nil"/>
              <w:bottom w:val="single" w:sz="4" w:space="0" w:color="auto"/>
              <w:right w:val="single" w:sz="4" w:space="0" w:color="000000"/>
            </w:tcBorders>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010A62" w:rsidRPr="00F12DCA" w:rsidTr="00303616">
        <w:trPr>
          <w:trHeight w:val="288"/>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Сметана 20%</w:t>
            </w:r>
          </w:p>
        </w:tc>
        <w:tc>
          <w:tcPr>
            <w:tcW w:w="83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62</w:t>
            </w:r>
          </w:p>
        </w:tc>
        <w:tc>
          <w:tcPr>
            <w:tcW w:w="1434" w:type="dxa"/>
            <w:tcBorders>
              <w:top w:val="nil"/>
              <w:left w:val="nil"/>
              <w:bottom w:val="single" w:sz="4" w:space="0" w:color="auto"/>
              <w:right w:val="single" w:sz="4" w:space="0" w:color="auto"/>
            </w:tcBorders>
            <w:shd w:val="clear" w:color="auto" w:fill="auto"/>
            <w:noWrap/>
            <w:vAlign w:val="bottom"/>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72</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4 464</w:t>
            </w:r>
          </w:p>
        </w:tc>
        <w:tc>
          <w:tcPr>
            <w:tcW w:w="778"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62</w:t>
            </w:r>
          </w:p>
        </w:tc>
        <w:tc>
          <w:tcPr>
            <w:tcW w:w="1452" w:type="dxa"/>
            <w:tcBorders>
              <w:top w:val="nil"/>
              <w:left w:val="nil"/>
              <w:bottom w:val="single" w:sz="4" w:space="0" w:color="auto"/>
              <w:right w:val="single" w:sz="4" w:space="0" w:color="auto"/>
            </w:tcBorders>
            <w:shd w:val="clear" w:color="auto" w:fill="auto"/>
            <w:noWrap/>
            <w:vAlign w:val="bottom"/>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47,46</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2 943</w:t>
            </w:r>
          </w:p>
        </w:tc>
        <w:tc>
          <w:tcPr>
            <w:tcW w:w="1206" w:type="dxa"/>
            <w:tcBorders>
              <w:top w:val="nil"/>
              <w:left w:val="nil"/>
              <w:bottom w:val="single" w:sz="4" w:space="0" w:color="auto"/>
              <w:right w:val="single" w:sz="4" w:space="0" w:color="auto"/>
            </w:tcBorders>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-1521</w:t>
            </w:r>
          </w:p>
        </w:tc>
      </w:tr>
      <w:tr w:rsidR="00010A62" w:rsidRPr="00F12DCA" w:rsidTr="00303616">
        <w:trPr>
          <w:trHeight w:val="288"/>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Масло сливочное</w:t>
            </w:r>
          </w:p>
        </w:tc>
        <w:tc>
          <w:tcPr>
            <w:tcW w:w="83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100</w:t>
            </w:r>
          </w:p>
        </w:tc>
        <w:tc>
          <w:tcPr>
            <w:tcW w:w="1434" w:type="dxa"/>
            <w:tcBorders>
              <w:top w:val="nil"/>
              <w:left w:val="nil"/>
              <w:bottom w:val="single" w:sz="4" w:space="0" w:color="auto"/>
              <w:right w:val="single" w:sz="4" w:space="0" w:color="auto"/>
            </w:tcBorders>
            <w:shd w:val="clear" w:color="auto" w:fill="auto"/>
            <w:noWrap/>
            <w:vAlign w:val="bottom"/>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285</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28 500</w:t>
            </w:r>
          </w:p>
        </w:tc>
        <w:tc>
          <w:tcPr>
            <w:tcW w:w="778"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100</w:t>
            </w:r>
          </w:p>
        </w:tc>
        <w:tc>
          <w:tcPr>
            <w:tcW w:w="1452" w:type="dxa"/>
            <w:tcBorders>
              <w:top w:val="nil"/>
              <w:left w:val="nil"/>
              <w:bottom w:val="single" w:sz="4" w:space="0" w:color="auto"/>
              <w:right w:val="single" w:sz="4" w:space="0" w:color="auto"/>
            </w:tcBorders>
            <w:shd w:val="clear" w:color="auto" w:fill="auto"/>
            <w:noWrap/>
            <w:vAlign w:val="bottom"/>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257,33</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25 733</w:t>
            </w:r>
          </w:p>
        </w:tc>
        <w:tc>
          <w:tcPr>
            <w:tcW w:w="1206" w:type="dxa"/>
            <w:tcBorders>
              <w:top w:val="nil"/>
              <w:left w:val="nil"/>
              <w:bottom w:val="single" w:sz="4" w:space="0" w:color="auto"/>
              <w:right w:val="single" w:sz="4" w:space="0" w:color="auto"/>
            </w:tcBorders>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-2767</w:t>
            </w:r>
          </w:p>
        </w:tc>
      </w:tr>
      <w:tr w:rsidR="00010A62" w:rsidRPr="00F12DCA" w:rsidTr="00303616">
        <w:trPr>
          <w:trHeight w:val="288"/>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Сыр голлан</w:t>
            </w:r>
            <w:r>
              <w:rPr>
                <w:rFonts w:ascii="Times New Roman" w:eastAsia="Times New Roman" w:hAnsi="Times New Roman" w:cs="Times New Roman"/>
                <w:color w:val="000000"/>
                <w:lang w:eastAsia="ru-RU"/>
              </w:rPr>
              <w:t>д</w:t>
            </w:r>
            <w:r w:rsidRPr="00F12DCA">
              <w:rPr>
                <w:rFonts w:ascii="Times New Roman" w:eastAsia="Times New Roman" w:hAnsi="Times New Roman" w:cs="Times New Roman"/>
                <w:color w:val="000000"/>
                <w:lang w:eastAsia="ru-RU"/>
              </w:rPr>
              <w:t>ский</w:t>
            </w:r>
          </w:p>
        </w:tc>
        <w:tc>
          <w:tcPr>
            <w:tcW w:w="83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93,86</w:t>
            </w:r>
          </w:p>
        </w:tc>
        <w:tc>
          <w:tcPr>
            <w:tcW w:w="1434" w:type="dxa"/>
            <w:tcBorders>
              <w:top w:val="nil"/>
              <w:left w:val="nil"/>
              <w:bottom w:val="single" w:sz="4" w:space="0" w:color="auto"/>
              <w:right w:val="single" w:sz="4" w:space="0" w:color="auto"/>
            </w:tcBorders>
            <w:shd w:val="clear" w:color="auto" w:fill="auto"/>
            <w:noWrap/>
            <w:vAlign w:val="bottom"/>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349</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32 757</w:t>
            </w:r>
          </w:p>
        </w:tc>
        <w:tc>
          <w:tcPr>
            <w:tcW w:w="778"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93,86</w:t>
            </w:r>
          </w:p>
        </w:tc>
        <w:tc>
          <w:tcPr>
            <w:tcW w:w="1452" w:type="dxa"/>
            <w:tcBorders>
              <w:top w:val="nil"/>
              <w:left w:val="nil"/>
              <w:bottom w:val="single" w:sz="4" w:space="0" w:color="auto"/>
              <w:right w:val="single" w:sz="4" w:space="0" w:color="auto"/>
            </w:tcBorders>
            <w:shd w:val="clear" w:color="auto" w:fill="auto"/>
            <w:noWrap/>
            <w:vAlign w:val="bottom"/>
            <w:hideMark/>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280,53</w:t>
            </w: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26 331</w:t>
            </w:r>
          </w:p>
        </w:tc>
        <w:tc>
          <w:tcPr>
            <w:tcW w:w="1206" w:type="dxa"/>
            <w:tcBorders>
              <w:top w:val="nil"/>
              <w:left w:val="nil"/>
              <w:bottom w:val="single" w:sz="4" w:space="0" w:color="auto"/>
              <w:right w:val="single" w:sz="4" w:space="0" w:color="auto"/>
            </w:tcBorders>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-6426</w:t>
            </w:r>
          </w:p>
        </w:tc>
      </w:tr>
      <w:tr w:rsidR="00010A62" w:rsidRPr="00F12DCA" w:rsidTr="00303616">
        <w:trPr>
          <w:trHeight w:val="288"/>
        </w:trPr>
        <w:tc>
          <w:tcPr>
            <w:tcW w:w="1968" w:type="dxa"/>
            <w:tcBorders>
              <w:top w:val="nil"/>
              <w:left w:val="single" w:sz="4" w:space="0" w:color="auto"/>
              <w:bottom w:val="single" w:sz="4" w:space="0" w:color="auto"/>
              <w:right w:val="single" w:sz="4" w:space="0" w:color="auto"/>
            </w:tcBorders>
            <w:shd w:val="clear" w:color="auto" w:fill="auto"/>
            <w:noWrap/>
            <w:vAlign w:val="bottom"/>
          </w:tcPr>
          <w:p w:rsidR="00010A62" w:rsidRPr="00F12DCA" w:rsidRDefault="00010A62" w:rsidP="00A77239">
            <w:pPr>
              <w:spacing w:after="0" w:line="240" w:lineRule="auto"/>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Молоко 3,2%</w:t>
            </w:r>
            <w:r>
              <w:rPr>
                <w:rFonts w:ascii="Times New Roman" w:eastAsia="Times New Roman" w:hAnsi="Times New Roman" w:cs="Times New Roman"/>
                <w:color w:val="000000"/>
                <w:lang w:eastAsia="ru-RU"/>
              </w:rPr>
              <w:t xml:space="preserve">, в </w:t>
            </w:r>
            <w:proofErr w:type="spellStart"/>
            <w:r>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 0,9 л.</w:t>
            </w:r>
          </w:p>
        </w:tc>
        <w:tc>
          <w:tcPr>
            <w:tcW w:w="832" w:type="dxa"/>
            <w:tcBorders>
              <w:top w:val="nil"/>
              <w:left w:val="nil"/>
              <w:bottom w:val="single" w:sz="4" w:space="0" w:color="auto"/>
              <w:right w:val="single" w:sz="4" w:space="0" w:color="auto"/>
            </w:tcBorders>
            <w:shd w:val="clear" w:color="auto" w:fill="auto"/>
            <w:noWrap/>
            <w:vAlign w:val="bottom"/>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330</w:t>
            </w:r>
          </w:p>
        </w:tc>
        <w:tc>
          <w:tcPr>
            <w:tcW w:w="1434" w:type="dxa"/>
            <w:tcBorders>
              <w:top w:val="nil"/>
              <w:left w:val="nil"/>
              <w:bottom w:val="single" w:sz="4" w:space="0" w:color="auto"/>
              <w:right w:val="single" w:sz="4" w:space="0" w:color="auto"/>
            </w:tcBorders>
            <w:shd w:val="clear" w:color="auto" w:fill="auto"/>
            <w:noWrap/>
            <w:vAlign w:val="bottom"/>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39,6</w:t>
            </w:r>
          </w:p>
        </w:tc>
        <w:tc>
          <w:tcPr>
            <w:tcW w:w="904" w:type="dxa"/>
            <w:tcBorders>
              <w:top w:val="nil"/>
              <w:left w:val="nil"/>
              <w:bottom w:val="single" w:sz="4" w:space="0" w:color="auto"/>
              <w:right w:val="single" w:sz="4" w:space="0" w:color="auto"/>
            </w:tcBorders>
            <w:shd w:val="clear" w:color="auto" w:fill="auto"/>
            <w:noWrap/>
            <w:vAlign w:val="bottom"/>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13 068</w:t>
            </w:r>
          </w:p>
        </w:tc>
        <w:tc>
          <w:tcPr>
            <w:tcW w:w="778" w:type="dxa"/>
            <w:tcBorders>
              <w:top w:val="nil"/>
              <w:left w:val="nil"/>
              <w:bottom w:val="single" w:sz="4" w:space="0" w:color="auto"/>
              <w:right w:val="single" w:sz="4" w:space="0" w:color="auto"/>
            </w:tcBorders>
            <w:shd w:val="clear" w:color="auto" w:fill="auto"/>
            <w:noWrap/>
            <w:vAlign w:val="bottom"/>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330</w:t>
            </w:r>
          </w:p>
        </w:tc>
        <w:tc>
          <w:tcPr>
            <w:tcW w:w="1452" w:type="dxa"/>
            <w:tcBorders>
              <w:top w:val="nil"/>
              <w:left w:val="nil"/>
              <w:bottom w:val="single" w:sz="4" w:space="0" w:color="auto"/>
              <w:right w:val="single" w:sz="4" w:space="0" w:color="auto"/>
            </w:tcBorders>
            <w:shd w:val="clear" w:color="auto" w:fill="auto"/>
            <w:noWrap/>
            <w:vAlign w:val="bottom"/>
          </w:tcPr>
          <w:p w:rsidR="00010A62" w:rsidRPr="00591159" w:rsidRDefault="00010A62" w:rsidP="00A77239">
            <w:pPr>
              <w:spacing w:after="0" w:line="240" w:lineRule="auto"/>
              <w:jc w:val="center"/>
              <w:rPr>
                <w:rFonts w:ascii="Times New Roman" w:eastAsia="Times New Roman" w:hAnsi="Times New Roman" w:cs="Times New Roman"/>
                <w:b/>
                <w:color w:val="000000"/>
                <w:lang w:eastAsia="ru-RU"/>
              </w:rPr>
            </w:pPr>
            <w:r w:rsidRPr="00591159">
              <w:rPr>
                <w:rFonts w:ascii="Times New Roman" w:eastAsia="Times New Roman" w:hAnsi="Times New Roman" w:cs="Times New Roman"/>
                <w:b/>
                <w:color w:val="000000"/>
                <w:lang w:eastAsia="ru-RU"/>
              </w:rPr>
              <w:t>39,41</w:t>
            </w:r>
          </w:p>
        </w:tc>
        <w:tc>
          <w:tcPr>
            <w:tcW w:w="904" w:type="dxa"/>
            <w:tcBorders>
              <w:top w:val="nil"/>
              <w:left w:val="nil"/>
              <w:bottom w:val="single" w:sz="4" w:space="0" w:color="auto"/>
              <w:right w:val="single" w:sz="4" w:space="0" w:color="auto"/>
            </w:tcBorders>
            <w:shd w:val="clear" w:color="auto" w:fill="auto"/>
            <w:noWrap/>
            <w:vAlign w:val="bottom"/>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sidRPr="00F12DCA">
              <w:rPr>
                <w:rFonts w:ascii="Times New Roman" w:eastAsia="Times New Roman" w:hAnsi="Times New Roman" w:cs="Times New Roman"/>
                <w:color w:val="000000"/>
                <w:lang w:eastAsia="ru-RU"/>
              </w:rPr>
              <w:t>13 005</w:t>
            </w:r>
          </w:p>
        </w:tc>
        <w:tc>
          <w:tcPr>
            <w:tcW w:w="1206" w:type="dxa"/>
            <w:tcBorders>
              <w:top w:val="nil"/>
              <w:left w:val="nil"/>
              <w:bottom w:val="single" w:sz="4" w:space="0" w:color="auto"/>
              <w:right w:val="single" w:sz="4" w:space="0" w:color="auto"/>
            </w:tcBorders>
          </w:tcPr>
          <w:p w:rsidR="00010A62" w:rsidRPr="00F12DCA" w:rsidRDefault="00010A62"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r>
      <w:tr w:rsidR="00010A62" w:rsidRPr="00F12DCA" w:rsidTr="00303616">
        <w:trPr>
          <w:trHeight w:val="288"/>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rPr>
                <w:rFonts w:ascii="Times New Roman" w:eastAsia="Times New Roman" w:hAnsi="Times New Roman" w:cs="Times New Roman"/>
                <w:b/>
                <w:bCs/>
                <w:color w:val="000000"/>
                <w:lang w:eastAsia="ru-RU"/>
              </w:rPr>
            </w:pPr>
            <w:r w:rsidRPr="00F12DCA">
              <w:rPr>
                <w:rFonts w:ascii="Times New Roman" w:eastAsia="Times New Roman" w:hAnsi="Times New Roman" w:cs="Times New Roman"/>
                <w:b/>
                <w:bCs/>
                <w:color w:val="000000"/>
                <w:lang w:eastAsia="ru-RU"/>
              </w:rPr>
              <w:t>Итого</w:t>
            </w:r>
          </w:p>
        </w:tc>
        <w:tc>
          <w:tcPr>
            <w:tcW w:w="832"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b/>
                <w:bCs/>
                <w:color w:val="000000"/>
                <w:lang w:eastAsia="ru-RU"/>
              </w:rPr>
            </w:pPr>
          </w:p>
        </w:tc>
        <w:tc>
          <w:tcPr>
            <w:tcW w:w="143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b/>
                <w:bCs/>
                <w:color w:val="000000"/>
                <w:lang w:eastAsia="ru-RU"/>
              </w:rPr>
            </w:pP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b/>
                <w:bCs/>
                <w:color w:val="000000"/>
                <w:lang w:eastAsia="ru-RU"/>
              </w:rPr>
            </w:pPr>
            <w:r w:rsidRPr="00F12DCA">
              <w:rPr>
                <w:rFonts w:ascii="Times New Roman" w:eastAsia="Times New Roman" w:hAnsi="Times New Roman" w:cs="Times New Roman"/>
                <w:b/>
                <w:bCs/>
                <w:color w:val="000000"/>
                <w:lang w:eastAsia="ru-RU"/>
              </w:rPr>
              <w:t>78 789</w:t>
            </w:r>
          </w:p>
        </w:tc>
        <w:tc>
          <w:tcPr>
            <w:tcW w:w="778" w:type="dxa"/>
            <w:tcBorders>
              <w:top w:val="nil"/>
              <w:left w:val="nil"/>
              <w:bottom w:val="single" w:sz="4" w:space="0" w:color="auto"/>
              <w:right w:val="single" w:sz="4" w:space="0" w:color="auto"/>
            </w:tcBorders>
            <w:shd w:val="clear" w:color="auto" w:fill="auto"/>
            <w:noWrap/>
            <w:vAlign w:val="bottom"/>
          </w:tcPr>
          <w:p w:rsidR="00010A62" w:rsidRPr="00F12DCA" w:rsidRDefault="00010A62" w:rsidP="00A77239">
            <w:pPr>
              <w:spacing w:after="0" w:line="240" w:lineRule="auto"/>
              <w:jc w:val="center"/>
              <w:rPr>
                <w:rFonts w:ascii="Times New Roman" w:eastAsia="Times New Roman" w:hAnsi="Times New Roman" w:cs="Times New Roman"/>
                <w:b/>
                <w:bCs/>
                <w:color w:val="000000"/>
                <w:lang w:eastAsia="ru-RU"/>
              </w:rPr>
            </w:pPr>
          </w:p>
        </w:tc>
        <w:tc>
          <w:tcPr>
            <w:tcW w:w="1452" w:type="dxa"/>
            <w:tcBorders>
              <w:top w:val="nil"/>
              <w:left w:val="nil"/>
              <w:bottom w:val="single" w:sz="4" w:space="0" w:color="auto"/>
              <w:right w:val="single" w:sz="4" w:space="0" w:color="auto"/>
            </w:tcBorders>
            <w:shd w:val="clear" w:color="auto" w:fill="auto"/>
            <w:noWrap/>
            <w:vAlign w:val="bottom"/>
          </w:tcPr>
          <w:p w:rsidR="00010A62" w:rsidRPr="00F12DCA" w:rsidRDefault="00010A62" w:rsidP="00A77239">
            <w:pPr>
              <w:spacing w:after="0" w:line="240" w:lineRule="auto"/>
              <w:jc w:val="center"/>
              <w:rPr>
                <w:rFonts w:ascii="Times New Roman" w:eastAsia="Times New Roman" w:hAnsi="Times New Roman" w:cs="Times New Roman"/>
                <w:b/>
                <w:bCs/>
                <w:color w:val="000000"/>
                <w:lang w:eastAsia="ru-RU"/>
              </w:rPr>
            </w:pPr>
          </w:p>
        </w:tc>
        <w:tc>
          <w:tcPr>
            <w:tcW w:w="904" w:type="dxa"/>
            <w:tcBorders>
              <w:top w:val="nil"/>
              <w:left w:val="nil"/>
              <w:bottom w:val="single" w:sz="4" w:space="0" w:color="auto"/>
              <w:right w:val="single" w:sz="4" w:space="0" w:color="auto"/>
            </w:tcBorders>
            <w:shd w:val="clear" w:color="auto" w:fill="auto"/>
            <w:noWrap/>
            <w:vAlign w:val="bottom"/>
            <w:hideMark/>
          </w:tcPr>
          <w:p w:rsidR="00010A62" w:rsidRPr="00F12DCA" w:rsidRDefault="00010A62" w:rsidP="00A7723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68012</w:t>
            </w:r>
          </w:p>
        </w:tc>
        <w:tc>
          <w:tcPr>
            <w:tcW w:w="1206" w:type="dxa"/>
            <w:tcBorders>
              <w:top w:val="nil"/>
              <w:left w:val="nil"/>
              <w:bottom w:val="single" w:sz="4" w:space="0" w:color="auto"/>
              <w:right w:val="single" w:sz="4" w:space="0" w:color="auto"/>
            </w:tcBorders>
          </w:tcPr>
          <w:p w:rsidR="00010A62" w:rsidRPr="00F12DCA" w:rsidRDefault="00010A62" w:rsidP="00A7723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-10777</w:t>
            </w:r>
          </w:p>
        </w:tc>
      </w:tr>
    </w:tbl>
    <w:p w:rsidR="00170132" w:rsidRPr="00CD3613" w:rsidRDefault="00170132" w:rsidP="00A77239">
      <w:pPr>
        <w:pStyle w:val="a4"/>
        <w:spacing w:after="0" w:line="240" w:lineRule="auto"/>
        <w:jc w:val="both"/>
        <w:rPr>
          <w:rFonts w:ascii="Times New Roman" w:hAnsi="Times New Roman" w:cs="Times New Roman"/>
          <w:sz w:val="32"/>
          <w:szCs w:val="32"/>
        </w:rPr>
      </w:pPr>
    </w:p>
    <w:p w:rsidR="000A2DA1" w:rsidRPr="000403B5" w:rsidRDefault="001B5105" w:rsidP="00A77239">
      <w:pPr>
        <w:pStyle w:val="a4"/>
        <w:spacing w:after="0" w:line="240" w:lineRule="auto"/>
        <w:ind w:left="0" w:firstLine="720"/>
        <w:jc w:val="both"/>
        <w:rPr>
          <w:rFonts w:ascii="Times New Roman" w:hAnsi="Times New Roman" w:cs="Times New Roman"/>
          <w:sz w:val="28"/>
          <w:szCs w:val="28"/>
        </w:rPr>
      </w:pPr>
      <w:r w:rsidRPr="000403B5">
        <w:rPr>
          <w:rFonts w:ascii="Times New Roman" w:hAnsi="Times New Roman" w:cs="Times New Roman"/>
          <w:sz w:val="28"/>
          <w:szCs w:val="28"/>
        </w:rPr>
        <w:t>Так</w:t>
      </w:r>
      <w:r w:rsidR="003A7BDC" w:rsidRPr="000403B5">
        <w:rPr>
          <w:rFonts w:ascii="Times New Roman" w:hAnsi="Times New Roman" w:cs="Times New Roman"/>
          <w:sz w:val="28"/>
          <w:szCs w:val="28"/>
        </w:rPr>
        <w:t xml:space="preserve">, по </w:t>
      </w:r>
      <w:r w:rsidR="0003140B" w:rsidRPr="000403B5">
        <w:rPr>
          <w:rFonts w:ascii="Times New Roman" w:hAnsi="Times New Roman" w:cs="Times New Roman"/>
          <w:sz w:val="28"/>
          <w:szCs w:val="28"/>
        </w:rPr>
        <w:t>неконкурентному договору</w:t>
      </w:r>
      <w:r w:rsidR="003A7BDC" w:rsidRPr="000403B5">
        <w:rPr>
          <w:rFonts w:ascii="Times New Roman" w:hAnsi="Times New Roman" w:cs="Times New Roman"/>
          <w:sz w:val="28"/>
          <w:szCs w:val="28"/>
        </w:rPr>
        <w:t xml:space="preserve"> с Обществом с ограниченной ответственностью </w:t>
      </w:r>
      <w:r w:rsidR="002C01E4" w:rsidRPr="000403B5">
        <w:rPr>
          <w:rFonts w:ascii="Times New Roman" w:hAnsi="Times New Roman" w:cs="Times New Roman"/>
          <w:sz w:val="28"/>
          <w:szCs w:val="28"/>
        </w:rPr>
        <w:t>«</w:t>
      </w:r>
      <w:r w:rsidR="003A7BDC" w:rsidRPr="000403B5">
        <w:rPr>
          <w:rFonts w:ascii="Times New Roman" w:hAnsi="Times New Roman" w:cs="Times New Roman"/>
          <w:sz w:val="28"/>
          <w:szCs w:val="28"/>
        </w:rPr>
        <w:t xml:space="preserve">Просто молоко» г. Бугульма в Среднюю школу № 7 </w:t>
      </w:r>
    </w:p>
    <w:p w:rsidR="000A2DA1" w:rsidRPr="000403B5" w:rsidRDefault="000A2DA1" w:rsidP="00A77239">
      <w:pPr>
        <w:pStyle w:val="a4"/>
        <w:spacing w:after="0" w:line="240" w:lineRule="auto"/>
        <w:ind w:left="0" w:firstLine="720"/>
        <w:jc w:val="both"/>
        <w:rPr>
          <w:rFonts w:ascii="Times New Roman" w:hAnsi="Times New Roman" w:cs="Times New Roman"/>
          <w:sz w:val="28"/>
          <w:szCs w:val="28"/>
        </w:rPr>
      </w:pPr>
      <w:r w:rsidRPr="000403B5">
        <w:rPr>
          <w:rFonts w:ascii="Times New Roman" w:hAnsi="Times New Roman" w:cs="Times New Roman"/>
          <w:sz w:val="28"/>
          <w:szCs w:val="28"/>
        </w:rPr>
        <w:t xml:space="preserve">- </w:t>
      </w:r>
      <w:r w:rsidR="003A7BDC" w:rsidRPr="000403B5">
        <w:rPr>
          <w:rFonts w:ascii="Times New Roman" w:hAnsi="Times New Roman" w:cs="Times New Roman"/>
          <w:sz w:val="28"/>
          <w:szCs w:val="28"/>
        </w:rPr>
        <w:t xml:space="preserve">сметана </w:t>
      </w:r>
      <w:r w:rsidRPr="000403B5">
        <w:rPr>
          <w:rFonts w:ascii="Times New Roman" w:hAnsi="Times New Roman" w:cs="Times New Roman"/>
          <w:sz w:val="28"/>
          <w:szCs w:val="28"/>
        </w:rPr>
        <w:t xml:space="preserve">поставлялась </w:t>
      </w:r>
      <w:r w:rsidR="003A7BDC" w:rsidRPr="000403B5">
        <w:rPr>
          <w:rFonts w:ascii="Times New Roman" w:hAnsi="Times New Roman" w:cs="Times New Roman"/>
          <w:sz w:val="28"/>
          <w:szCs w:val="28"/>
        </w:rPr>
        <w:t xml:space="preserve">по цене  72 руб., </w:t>
      </w:r>
      <w:r w:rsidRPr="000403B5">
        <w:rPr>
          <w:rFonts w:ascii="Times New Roman" w:hAnsi="Times New Roman" w:cs="Times New Roman"/>
          <w:sz w:val="28"/>
          <w:szCs w:val="28"/>
        </w:rPr>
        <w:t>по муниципальному контракту, заключенному по результатам аукциона по цене 47 руб.46 коп</w:t>
      </w:r>
      <w:proofErr w:type="gramStart"/>
      <w:r w:rsidRPr="000403B5">
        <w:rPr>
          <w:rFonts w:ascii="Times New Roman" w:hAnsi="Times New Roman" w:cs="Times New Roman"/>
          <w:sz w:val="28"/>
          <w:szCs w:val="28"/>
        </w:rPr>
        <w:t xml:space="preserve">.; </w:t>
      </w:r>
      <w:proofErr w:type="gramEnd"/>
    </w:p>
    <w:p w:rsidR="000A2DA1" w:rsidRPr="000403B5" w:rsidRDefault="000A2DA1" w:rsidP="00A77239">
      <w:pPr>
        <w:pStyle w:val="a4"/>
        <w:spacing w:after="0" w:line="240" w:lineRule="auto"/>
        <w:ind w:left="0" w:firstLine="720"/>
        <w:jc w:val="both"/>
        <w:rPr>
          <w:rFonts w:ascii="Times New Roman" w:hAnsi="Times New Roman" w:cs="Times New Roman"/>
          <w:sz w:val="28"/>
          <w:szCs w:val="28"/>
        </w:rPr>
      </w:pPr>
      <w:r w:rsidRPr="000403B5">
        <w:rPr>
          <w:rFonts w:ascii="Times New Roman" w:hAnsi="Times New Roman" w:cs="Times New Roman"/>
          <w:sz w:val="28"/>
          <w:szCs w:val="28"/>
        </w:rPr>
        <w:t xml:space="preserve">- сливочное масло  поставлялась по цене  285 руб., </w:t>
      </w:r>
      <w:r w:rsidR="006254EA" w:rsidRPr="000403B5">
        <w:rPr>
          <w:rFonts w:ascii="Times New Roman" w:hAnsi="Times New Roman" w:cs="Times New Roman"/>
          <w:sz w:val="28"/>
          <w:szCs w:val="28"/>
        </w:rPr>
        <w:t xml:space="preserve"> по муниципальному контракту </w:t>
      </w:r>
      <w:r w:rsidRPr="000403B5">
        <w:rPr>
          <w:rFonts w:ascii="Times New Roman" w:hAnsi="Times New Roman" w:cs="Times New Roman"/>
          <w:sz w:val="28"/>
          <w:szCs w:val="28"/>
        </w:rPr>
        <w:t>по цене 257 руб.33 коп</w:t>
      </w:r>
      <w:proofErr w:type="gramStart"/>
      <w:r w:rsidRPr="000403B5">
        <w:rPr>
          <w:rFonts w:ascii="Times New Roman" w:hAnsi="Times New Roman" w:cs="Times New Roman"/>
          <w:sz w:val="28"/>
          <w:szCs w:val="28"/>
        </w:rPr>
        <w:t xml:space="preserve">.; </w:t>
      </w:r>
      <w:proofErr w:type="gramEnd"/>
    </w:p>
    <w:p w:rsidR="001B5105" w:rsidRPr="000403B5" w:rsidRDefault="000A2DA1" w:rsidP="00A77239">
      <w:pPr>
        <w:pStyle w:val="a4"/>
        <w:spacing w:after="0" w:line="240" w:lineRule="auto"/>
        <w:ind w:left="0" w:firstLine="720"/>
        <w:jc w:val="both"/>
        <w:rPr>
          <w:rFonts w:ascii="Times New Roman" w:hAnsi="Times New Roman" w:cs="Times New Roman"/>
          <w:sz w:val="28"/>
          <w:szCs w:val="28"/>
        </w:rPr>
      </w:pPr>
      <w:r w:rsidRPr="000403B5">
        <w:rPr>
          <w:rFonts w:ascii="Times New Roman" w:hAnsi="Times New Roman" w:cs="Times New Roman"/>
          <w:sz w:val="28"/>
          <w:szCs w:val="28"/>
        </w:rPr>
        <w:t xml:space="preserve">- </w:t>
      </w:r>
      <w:r w:rsidR="003A7BDC" w:rsidRPr="000403B5">
        <w:rPr>
          <w:rFonts w:ascii="Times New Roman" w:hAnsi="Times New Roman" w:cs="Times New Roman"/>
          <w:sz w:val="28"/>
          <w:szCs w:val="28"/>
        </w:rPr>
        <w:t xml:space="preserve">сыр голландский </w:t>
      </w:r>
      <w:r w:rsidRPr="000403B5">
        <w:rPr>
          <w:rFonts w:ascii="Times New Roman" w:hAnsi="Times New Roman" w:cs="Times New Roman"/>
          <w:sz w:val="28"/>
          <w:szCs w:val="28"/>
        </w:rPr>
        <w:t xml:space="preserve">поставлялся по цене  349 руб., </w:t>
      </w:r>
      <w:r w:rsidR="006254EA" w:rsidRPr="000403B5">
        <w:rPr>
          <w:rFonts w:ascii="Times New Roman" w:hAnsi="Times New Roman" w:cs="Times New Roman"/>
          <w:sz w:val="28"/>
          <w:szCs w:val="28"/>
        </w:rPr>
        <w:t xml:space="preserve">по муниципальному контракту </w:t>
      </w:r>
      <w:r w:rsidRPr="000403B5">
        <w:rPr>
          <w:rFonts w:ascii="Times New Roman" w:hAnsi="Times New Roman" w:cs="Times New Roman"/>
          <w:sz w:val="28"/>
          <w:szCs w:val="28"/>
        </w:rPr>
        <w:t>по цене 280 руб.53 коп</w:t>
      </w:r>
      <w:proofErr w:type="gramStart"/>
      <w:r w:rsidRPr="000403B5">
        <w:rPr>
          <w:rFonts w:ascii="Times New Roman" w:hAnsi="Times New Roman" w:cs="Times New Roman"/>
          <w:sz w:val="28"/>
          <w:szCs w:val="28"/>
        </w:rPr>
        <w:t>.;</w:t>
      </w:r>
      <w:proofErr w:type="gramEnd"/>
    </w:p>
    <w:p w:rsidR="000A2DA1" w:rsidRPr="000403B5" w:rsidRDefault="000A2DA1" w:rsidP="00A77239">
      <w:pPr>
        <w:pStyle w:val="a4"/>
        <w:spacing w:after="0" w:line="240" w:lineRule="auto"/>
        <w:ind w:left="0" w:firstLine="720"/>
        <w:jc w:val="both"/>
        <w:rPr>
          <w:rFonts w:ascii="Times New Roman" w:hAnsi="Times New Roman" w:cs="Times New Roman"/>
          <w:sz w:val="28"/>
          <w:szCs w:val="28"/>
        </w:rPr>
      </w:pPr>
      <w:r w:rsidRPr="000403B5">
        <w:rPr>
          <w:rFonts w:ascii="Times New Roman" w:hAnsi="Times New Roman" w:cs="Times New Roman"/>
          <w:sz w:val="28"/>
          <w:szCs w:val="28"/>
        </w:rPr>
        <w:t>- молоко поставлялось по цене  39 руб. 60 коп</w:t>
      </w:r>
      <w:proofErr w:type="gramStart"/>
      <w:r w:rsidRPr="000403B5">
        <w:rPr>
          <w:rFonts w:ascii="Times New Roman" w:hAnsi="Times New Roman" w:cs="Times New Roman"/>
          <w:sz w:val="28"/>
          <w:szCs w:val="28"/>
        </w:rPr>
        <w:t xml:space="preserve">., </w:t>
      </w:r>
      <w:proofErr w:type="gramEnd"/>
      <w:r w:rsidR="006254EA" w:rsidRPr="000403B5">
        <w:rPr>
          <w:rFonts w:ascii="Times New Roman" w:hAnsi="Times New Roman" w:cs="Times New Roman"/>
          <w:sz w:val="28"/>
          <w:szCs w:val="28"/>
        </w:rPr>
        <w:t xml:space="preserve">по муниципальному контракту </w:t>
      </w:r>
      <w:r w:rsidRPr="000403B5">
        <w:rPr>
          <w:rFonts w:ascii="Times New Roman" w:hAnsi="Times New Roman" w:cs="Times New Roman"/>
          <w:sz w:val="28"/>
          <w:szCs w:val="28"/>
        </w:rPr>
        <w:t>по цене 39 руб.41 коп.</w:t>
      </w:r>
    </w:p>
    <w:p w:rsidR="00206866" w:rsidRPr="000403B5" w:rsidRDefault="00206866" w:rsidP="00A77239">
      <w:pPr>
        <w:pStyle w:val="a4"/>
        <w:spacing w:after="0" w:line="240" w:lineRule="auto"/>
        <w:ind w:left="0" w:firstLine="720"/>
        <w:jc w:val="both"/>
        <w:rPr>
          <w:rFonts w:ascii="Times New Roman" w:hAnsi="Times New Roman" w:cs="Times New Roman"/>
          <w:b/>
          <w:sz w:val="28"/>
          <w:szCs w:val="28"/>
        </w:rPr>
      </w:pPr>
    </w:p>
    <w:p w:rsidR="000A0B5B" w:rsidRPr="000403B5" w:rsidRDefault="000A0B5B" w:rsidP="00A77239">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403B5">
        <w:rPr>
          <w:rFonts w:ascii="Times New Roman" w:hAnsi="Times New Roman" w:cs="Times New Roman"/>
          <w:sz w:val="28"/>
          <w:szCs w:val="28"/>
        </w:rPr>
        <w:t xml:space="preserve">Заказчиком </w:t>
      </w:r>
      <w:r w:rsidRPr="000403B5">
        <w:rPr>
          <w:rFonts w:ascii="Times New Roman" w:hAnsi="Times New Roman" w:cs="Times New Roman"/>
          <w:b/>
          <w:sz w:val="28"/>
          <w:szCs w:val="28"/>
        </w:rPr>
        <w:t>С</w:t>
      </w:r>
      <w:r w:rsidR="00A81323" w:rsidRPr="000403B5">
        <w:rPr>
          <w:rFonts w:ascii="Times New Roman" w:hAnsi="Times New Roman" w:cs="Times New Roman"/>
          <w:b/>
          <w:sz w:val="28"/>
          <w:szCs w:val="28"/>
        </w:rPr>
        <w:t>редней школой</w:t>
      </w:r>
      <w:r w:rsidRPr="000403B5">
        <w:rPr>
          <w:rFonts w:ascii="Times New Roman" w:hAnsi="Times New Roman" w:cs="Times New Roman"/>
          <w:b/>
          <w:sz w:val="28"/>
          <w:szCs w:val="28"/>
        </w:rPr>
        <w:t xml:space="preserve"> № 16</w:t>
      </w:r>
      <w:r w:rsidR="00AC33B8" w:rsidRPr="000403B5">
        <w:rPr>
          <w:rFonts w:ascii="Times New Roman" w:hAnsi="Times New Roman" w:cs="Times New Roman"/>
          <w:sz w:val="28"/>
          <w:szCs w:val="28"/>
        </w:rPr>
        <w:t xml:space="preserve"> в </w:t>
      </w:r>
      <w:r w:rsidR="003F505C" w:rsidRPr="000403B5">
        <w:rPr>
          <w:rFonts w:ascii="Times New Roman" w:hAnsi="Times New Roman" w:cs="Times New Roman"/>
          <w:sz w:val="28"/>
          <w:szCs w:val="28"/>
        </w:rPr>
        <w:t xml:space="preserve">мае </w:t>
      </w:r>
      <w:proofErr w:type="gramStart"/>
      <w:r w:rsidR="003F505C" w:rsidRPr="000403B5">
        <w:rPr>
          <w:rFonts w:ascii="Times New Roman" w:hAnsi="Times New Roman" w:cs="Times New Roman"/>
          <w:sz w:val="28"/>
          <w:szCs w:val="28"/>
        </w:rPr>
        <w:t>–и</w:t>
      </w:r>
      <w:proofErr w:type="gramEnd"/>
      <w:r w:rsidR="003F505C" w:rsidRPr="000403B5">
        <w:rPr>
          <w:rFonts w:ascii="Times New Roman" w:hAnsi="Times New Roman" w:cs="Times New Roman"/>
          <w:sz w:val="28"/>
          <w:szCs w:val="28"/>
        </w:rPr>
        <w:t xml:space="preserve">юне </w:t>
      </w:r>
      <w:r w:rsidR="00AC33B8" w:rsidRPr="000403B5">
        <w:rPr>
          <w:rFonts w:ascii="Times New Roman" w:hAnsi="Times New Roman" w:cs="Times New Roman"/>
          <w:sz w:val="28"/>
          <w:szCs w:val="28"/>
        </w:rPr>
        <w:t xml:space="preserve">у </w:t>
      </w:r>
      <w:r w:rsidR="003F505C" w:rsidRPr="000403B5">
        <w:rPr>
          <w:rFonts w:ascii="Times New Roman" w:hAnsi="Times New Roman" w:cs="Times New Roman"/>
          <w:sz w:val="28"/>
          <w:szCs w:val="28"/>
        </w:rPr>
        <w:t xml:space="preserve">Индивидуального предпринимателя </w:t>
      </w:r>
      <w:proofErr w:type="spellStart"/>
      <w:r w:rsidR="003F505C" w:rsidRPr="000403B5">
        <w:rPr>
          <w:rFonts w:ascii="Times New Roman" w:hAnsi="Times New Roman" w:cs="Times New Roman"/>
          <w:sz w:val="28"/>
          <w:szCs w:val="28"/>
        </w:rPr>
        <w:t>Гогсадзе</w:t>
      </w:r>
      <w:proofErr w:type="spellEnd"/>
      <w:r w:rsidR="003F505C" w:rsidRPr="000403B5">
        <w:rPr>
          <w:rFonts w:ascii="Times New Roman" w:hAnsi="Times New Roman" w:cs="Times New Roman"/>
          <w:sz w:val="28"/>
          <w:szCs w:val="28"/>
        </w:rPr>
        <w:t xml:space="preserve"> Г.Р. лук, морковь</w:t>
      </w:r>
      <w:r w:rsidRPr="000403B5">
        <w:rPr>
          <w:rFonts w:ascii="Times New Roman" w:hAnsi="Times New Roman" w:cs="Times New Roman"/>
          <w:sz w:val="28"/>
          <w:szCs w:val="28"/>
        </w:rPr>
        <w:t xml:space="preserve"> приобретен</w:t>
      </w:r>
      <w:r w:rsidR="003F505C" w:rsidRPr="000403B5">
        <w:rPr>
          <w:rFonts w:ascii="Times New Roman" w:hAnsi="Times New Roman" w:cs="Times New Roman"/>
          <w:sz w:val="28"/>
          <w:szCs w:val="28"/>
        </w:rPr>
        <w:t>ы</w:t>
      </w:r>
      <w:r w:rsidRPr="000403B5">
        <w:rPr>
          <w:rFonts w:ascii="Times New Roman" w:hAnsi="Times New Roman" w:cs="Times New Roman"/>
          <w:sz w:val="28"/>
          <w:szCs w:val="28"/>
        </w:rPr>
        <w:t xml:space="preserve"> по цене, выше, чем</w:t>
      </w:r>
      <w:r w:rsidR="0064241D" w:rsidRPr="000403B5">
        <w:rPr>
          <w:rFonts w:ascii="Times New Roman" w:hAnsi="Times New Roman" w:cs="Times New Roman"/>
          <w:sz w:val="28"/>
          <w:szCs w:val="28"/>
        </w:rPr>
        <w:t xml:space="preserve"> цена </w:t>
      </w:r>
      <w:r w:rsidR="003F505C" w:rsidRPr="000403B5">
        <w:rPr>
          <w:rFonts w:ascii="Times New Roman" w:hAnsi="Times New Roman" w:cs="Times New Roman"/>
          <w:sz w:val="28"/>
          <w:szCs w:val="28"/>
        </w:rPr>
        <w:t xml:space="preserve">лука и моркови </w:t>
      </w:r>
      <w:r w:rsidR="0064241D" w:rsidRPr="000403B5">
        <w:rPr>
          <w:rFonts w:ascii="Times New Roman" w:hAnsi="Times New Roman" w:cs="Times New Roman"/>
          <w:sz w:val="28"/>
          <w:szCs w:val="28"/>
        </w:rPr>
        <w:t xml:space="preserve">в </w:t>
      </w:r>
      <w:r w:rsidRPr="000403B5">
        <w:rPr>
          <w:rFonts w:ascii="Times New Roman" w:hAnsi="Times New Roman" w:cs="Times New Roman"/>
          <w:sz w:val="28"/>
          <w:szCs w:val="28"/>
        </w:rPr>
        <w:t>муниципальном контракт</w:t>
      </w:r>
      <w:r w:rsidR="0064241D" w:rsidRPr="000403B5">
        <w:rPr>
          <w:rFonts w:ascii="Times New Roman" w:hAnsi="Times New Roman" w:cs="Times New Roman"/>
          <w:sz w:val="28"/>
          <w:szCs w:val="28"/>
        </w:rPr>
        <w:t>е</w:t>
      </w:r>
      <w:r w:rsidRPr="000403B5">
        <w:rPr>
          <w:rFonts w:ascii="Times New Roman" w:hAnsi="Times New Roman" w:cs="Times New Roman"/>
          <w:sz w:val="28"/>
          <w:szCs w:val="28"/>
        </w:rPr>
        <w:t xml:space="preserve">, заключенном </w:t>
      </w:r>
      <w:r w:rsidR="003F505C" w:rsidRPr="000403B5">
        <w:rPr>
          <w:rFonts w:ascii="Times New Roman" w:hAnsi="Times New Roman" w:cs="Times New Roman"/>
          <w:sz w:val="28"/>
          <w:szCs w:val="28"/>
        </w:rPr>
        <w:t xml:space="preserve">Школой с тем же поставщиком </w:t>
      </w:r>
      <w:r w:rsidRPr="000403B5">
        <w:rPr>
          <w:rFonts w:ascii="Times New Roman" w:hAnsi="Times New Roman" w:cs="Times New Roman"/>
          <w:sz w:val="28"/>
          <w:szCs w:val="28"/>
        </w:rPr>
        <w:t xml:space="preserve">по результатам электронного аукциона в </w:t>
      </w:r>
      <w:r w:rsidR="003F505C" w:rsidRPr="000403B5">
        <w:rPr>
          <w:rFonts w:ascii="Times New Roman" w:hAnsi="Times New Roman" w:cs="Times New Roman"/>
          <w:sz w:val="28"/>
          <w:szCs w:val="28"/>
        </w:rPr>
        <w:t xml:space="preserve">июне </w:t>
      </w:r>
      <w:r w:rsidRPr="000403B5">
        <w:rPr>
          <w:rFonts w:ascii="Times New Roman" w:hAnsi="Times New Roman" w:cs="Times New Roman"/>
          <w:sz w:val="28"/>
          <w:szCs w:val="28"/>
        </w:rPr>
        <w:t xml:space="preserve">2015 года. </w:t>
      </w:r>
    </w:p>
    <w:p w:rsidR="000A2DA1" w:rsidRPr="00E03A8C" w:rsidRDefault="000A2DA1" w:rsidP="00A77239">
      <w:pPr>
        <w:autoSpaceDE w:val="0"/>
        <w:autoSpaceDN w:val="0"/>
        <w:adjustRightInd w:val="0"/>
        <w:spacing w:after="0" w:line="240" w:lineRule="auto"/>
        <w:jc w:val="both"/>
        <w:rPr>
          <w:rFonts w:ascii="Times New Roman" w:hAnsi="Times New Roman" w:cs="Times New Roman"/>
          <w:b/>
          <w:sz w:val="28"/>
          <w:szCs w:val="28"/>
        </w:rPr>
      </w:pPr>
    </w:p>
    <w:tbl>
      <w:tblPr>
        <w:tblW w:w="9580" w:type="dxa"/>
        <w:tblInd w:w="93" w:type="dxa"/>
        <w:tblLook w:val="04A0" w:firstRow="1" w:lastRow="0" w:firstColumn="1" w:lastColumn="0" w:noHBand="0" w:noVBand="1"/>
      </w:tblPr>
      <w:tblGrid>
        <w:gridCol w:w="1839"/>
        <w:gridCol w:w="878"/>
        <w:gridCol w:w="1525"/>
        <w:gridCol w:w="837"/>
        <w:gridCol w:w="843"/>
        <w:gridCol w:w="1463"/>
        <w:gridCol w:w="975"/>
        <w:gridCol w:w="1220"/>
      </w:tblGrid>
      <w:tr w:rsidR="000A2DA1" w:rsidRPr="003F505C" w:rsidTr="00303616">
        <w:trPr>
          <w:trHeight w:val="570"/>
        </w:trPr>
        <w:tc>
          <w:tcPr>
            <w:tcW w:w="1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Наименование продуктов</w:t>
            </w:r>
          </w:p>
        </w:tc>
        <w:tc>
          <w:tcPr>
            <w:tcW w:w="3240" w:type="dxa"/>
            <w:gridSpan w:val="3"/>
            <w:tcBorders>
              <w:top w:val="single" w:sz="4" w:space="0" w:color="auto"/>
              <w:left w:val="nil"/>
              <w:bottom w:val="single" w:sz="4" w:space="0" w:color="auto"/>
              <w:right w:val="single" w:sz="4" w:space="0" w:color="000000"/>
            </w:tcBorders>
            <w:shd w:val="clear" w:color="auto" w:fill="auto"/>
            <w:vAlign w:val="center"/>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 xml:space="preserve">СОШ №16 - ИП </w:t>
            </w:r>
            <w:proofErr w:type="spellStart"/>
            <w:r w:rsidRPr="003F505C">
              <w:rPr>
                <w:rFonts w:ascii="Times New Roman" w:eastAsia="Times New Roman" w:hAnsi="Times New Roman" w:cs="Times New Roman"/>
                <w:color w:val="000000"/>
                <w:lang w:eastAsia="ru-RU"/>
              </w:rPr>
              <w:t>Гогсадзе</w:t>
            </w:r>
            <w:proofErr w:type="spellEnd"/>
            <w:r w:rsidRPr="003F505C">
              <w:rPr>
                <w:rFonts w:ascii="Times New Roman" w:eastAsia="Times New Roman" w:hAnsi="Times New Roman" w:cs="Times New Roman"/>
                <w:color w:val="000000"/>
                <w:lang w:eastAsia="ru-RU"/>
              </w:rPr>
              <w:t xml:space="preserve"> Г.Р. дог.№ 6 от 26.05.15г.</w:t>
            </w:r>
          </w:p>
        </w:tc>
        <w:tc>
          <w:tcPr>
            <w:tcW w:w="3281" w:type="dxa"/>
            <w:gridSpan w:val="3"/>
            <w:tcBorders>
              <w:top w:val="single" w:sz="4" w:space="0" w:color="auto"/>
              <w:left w:val="nil"/>
              <w:bottom w:val="single" w:sz="4" w:space="0" w:color="auto"/>
              <w:right w:val="single" w:sz="4" w:space="0" w:color="000000"/>
            </w:tcBorders>
            <w:shd w:val="clear" w:color="auto" w:fill="auto"/>
            <w:vAlign w:val="center"/>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 xml:space="preserve">СОШ №16 - ИП </w:t>
            </w:r>
            <w:proofErr w:type="spellStart"/>
            <w:r w:rsidRPr="003F505C">
              <w:rPr>
                <w:rFonts w:ascii="Times New Roman" w:eastAsia="Times New Roman" w:hAnsi="Times New Roman" w:cs="Times New Roman"/>
                <w:color w:val="000000"/>
                <w:lang w:eastAsia="ru-RU"/>
              </w:rPr>
              <w:t>Гогсадзе</w:t>
            </w:r>
            <w:proofErr w:type="spellEnd"/>
            <w:r w:rsidRPr="003F505C">
              <w:rPr>
                <w:rFonts w:ascii="Times New Roman" w:eastAsia="Times New Roman" w:hAnsi="Times New Roman" w:cs="Times New Roman"/>
                <w:color w:val="000000"/>
                <w:lang w:eastAsia="ru-RU"/>
              </w:rPr>
              <w:t xml:space="preserve"> Г.Р. м/к № 2015.20095 от 19.06.15г.</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Разница</w:t>
            </w:r>
          </w:p>
        </w:tc>
      </w:tr>
      <w:tr w:rsidR="000A2DA1" w:rsidRPr="003F505C" w:rsidTr="00303616">
        <w:trPr>
          <w:trHeight w:val="288"/>
        </w:trPr>
        <w:tc>
          <w:tcPr>
            <w:tcW w:w="1839" w:type="dxa"/>
            <w:vMerge/>
            <w:tcBorders>
              <w:top w:val="single" w:sz="4" w:space="0" w:color="auto"/>
              <w:left w:val="single" w:sz="4" w:space="0" w:color="auto"/>
              <w:bottom w:val="single" w:sz="4" w:space="0" w:color="000000"/>
              <w:right w:val="single" w:sz="4" w:space="0" w:color="auto"/>
            </w:tcBorders>
            <w:vAlign w:val="center"/>
            <w:hideMark/>
          </w:tcPr>
          <w:p w:rsidR="000A2DA1" w:rsidRPr="003F505C" w:rsidRDefault="000A2DA1" w:rsidP="00A77239">
            <w:pPr>
              <w:spacing w:after="0" w:line="240" w:lineRule="auto"/>
              <w:rPr>
                <w:rFonts w:ascii="Times New Roman" w:eastAsia="Times New Roman" w:hAnsi="Times New Roman" w:cs="Times New Roman"/>
                <w:color w:val="000000"/>
                <w:lang w:eastAsia="ru-RU"/>
              </w:rPr>
            </w:pPr>
          </w:p>
        </w:tc>
        <w:tc>
          <w:tcPr>
            <w:tcW w:w="878"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кол-во</w:t>
            </w:r>
          </w:p>
        </w:tc>
        <w:tc>
          <w:tcPr>
            <w:tcW w:w="152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цена за 1 кг</w:t>
            </w:r>
          </w:p>
        </w:tc>
        <w:tc>
          <w:tcPr>
            <w:tcW w:w="837"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сумма</w:t>
            </w:r>
          </w:p>
        </w:tc>
        <w:tc>
          <w:tcPr>
            <w:tcW w:w="84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кол-во</w:t>
            </w:r>
          </w:p>
        </w:tc>
        <w:tc>
          <w:tcPr>
            <w:tcW w:w="146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цена за 1 кг</w:t>
            </w:r>
          </w:p>
        </w:tc>
        <w:tc>
          <w:tcPr>
            <w:tcW w:w="97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сумма</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A2DA1" w:rsidRPr="003F505C" w:rsidRDefault="000A2DA1" w:rsidP="00A77239">
            <w:pPr>
              <w:spacing w:after="0" w:line="240" w:lineRule="auto"/>
              <w:rPr>
                <w:rFonts w:ascii="Times New Roman" w:eastAsia="Times New Roman" w:hAnsi="Times New Roman" w:cs="Times New Roman"/>
                <w:color w:val="000000"/>
                <w:lang w:eastAsia="ru-RU"/>
              </w:rPr>
            </w:pPr>
          </w:p>
        </w:tc>
      </w:tr>
      <w:tr w:rsidR="000A2DA1" w:rsidRPr="003F505C" w:rsidTr="00303616">
        <w:trPr>
          <w:trHeight w:val="288"/>
        </w:trPr>
        <w:tc>
          <w:tcPr>
            <w:tcW w:w="1839" w:type="dxa"/>
            <w:tcBorders>
              <w:top w:val="single" w:sz="4" w:space="0" w:color="auto"/>
              <w:left w:val="single" w:sz="4" w:space="0" w:color="auto"/>
              <w:bottom w:val="single" w:sz="4" w:space="0" w:color="000000"/>
              <w:right w:val="single" w:sz="4" w:space="0" w:color="auto"/>
            </w:tcBorders>
            <w:vAlign w:val="center"/>
          </w:tcPr>
          <w:p w:rsidR="000A2DA1" w:rsidRPr="003F505C" w:rsidRDefault="000A2DA1" w:rsidP="00A772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78" w:type="dxa"/>
            <w:tcBorders>
              <w:top w:val="nil"/>
              <w:left w:val="nil"/>
              <w:bottom w:val="single" w:sz="4" w:space="0" w:color="auto"/>
              <w:right w:val="single" w:sz="4" w:space="0" w:color="auto"/>
            </w:tcBorders>
            <w:shd w:val="clear" w:color="auto" w:fill="auto"/>
            <w:noWrap/>
            <w:vAlign w:val="bottom"/>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25" w:type="dxa"/>
            <w:tcBorders>
              <w:top w:val="nil"/>
              <w:left w:val="nil"/>
              <w:bottom w:val="single" w:sz="4" w:space="0" w:color="auto"/>
              <w:right w:val="single" w:sz="4" w:space="0" w:color="auto"/>
            </w:tcBorders>
            <w:shd w:val="clear" w:color="auto" w:fill="auto"/>
            <w:noWrap/>
            <w:vAlign w:val="bottom"/>
          </w:tcPr>
          <w:p w:rsidR="000A2DA1" w:rsidRPr="003F505C" w:rsidRDefault="000A2DA1" w:rsidP="00A772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37" w:type="dxa"/>
            <w:tcBorders>
              <w:top w:val="nil"/>
              <w:left w:val="nil"/>
              <w:bottom w:val="single" w:sz="4" w:space="0" w:color="auto"/>
              <w:right w:val="single" w:sz="4" w:space="0" w:color="auto"/>
            </w:tcBorders>
            <w:shd w:val="clear" w:color="auto" w:fill="auto"/>
            <w:noWrap/>
            <w:vAlign w:val="bottom"/>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43" w:type="dxa"/>
            <w:tcBorders>
              <w:top w:val="nil"/>
              <w:left w:val="nil"/>
              <w:bottom w:val="single" w:sz="4" w:space="0" w:color="auto"/>
              <w:right w:val="single" w:sz="4" w:space="0" w:color="auto"/>
            </w:tcBorders>
            <w:shd w:val="clear" w:color="auto" w:fill="auto"/>
            <w:noWrap/>
            <w:vAlign w:val="bottom"/>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63" w:type="dxa"/>
            <w:tcBorders>
              <w:top w:val="nil"/>
              <w:left w:val="nil"/>
              <w:bottom w:val="single" w:sz="4" w:space="0" w:color="auto"/>
              <w:right w:val="single" w:sz="4" w:space="0" w:color="auto"/>
            </w:tcBorders>
            <w:shd w:val="clear" w:color="auto" w:fill="auto"/>
            <w:noWrap/>
            <w:vAlign w:val="bottom"/>
          </w:tcPr>
          <w:p w:rsidR="000A2DA1" w:rsidRPr="003F505C" w:rsidRDefault="000A2DA1" w:rsidP="00A772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75" w:type="dxa"/>
            <w:tcBorders>
              <w:top w:val="nil"/>
              <w:left w:val="nil"/>
              <w:bottom w:val="single" w:sz="4" w:space="0" w:color="auto"/>
              <w:right w:val="single" w:sz="4" w:space="0" w:color="auto"/>
            </w:tcBorders>
            <w:shd w:val="clear" w:color="auto" w:fill="auto"/>
            <w:noWrap/>
            <w:vAlign w:val="bottom"/>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220" w:type="dxa"/>
            <w:tcBorders>
              <w:top w:val="single" w:sz="4" w:space="0" w:color="auto"/>
              <w:left w:val="single" w:sz="4" w:space="0" w:color="auto"/>
              <w:bottom w:val="single" w:sz="4" w:space="0" w:color="000000"/>
              <w:right w:val="single" w:sz="4" w:space="0" w:color="auto"/>
            </w:tcBorders>
            <w:vAlign w:val="center"/>
          </w:tcPr>
          <w:p w:rsidR="000A2DA1" w:rsidRPr="003F505C" w:rsidRDefault="000A2DA1" w:rsidP="00A772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0A2DA1" w:rsidRPr="003F505C" w:rsidTr="00303616">
        <w:trPr>
          <w:trHeight w:val="288"/>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0A2DA1" w:rsidRPr="003F505C" w:rsidRDefault="000A2DA1" w:rsidP="00A77239">
            <w:pPr>
              <w:spacing w:after="0" w:line="240" w:lineRule="auto"/>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Лук</w:t>
            </w:r>
          </w:p>
        </w:tc>
        <w:tc>
          <w:tcPr>
            <w:tcW w:w="878"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87</w:t>
            </w:r>
          </w:p>
        </w:tc>
        <w:tc>
          <w:tcPr>
            <w:tcW w:w="152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color w:val="000000"/>
                <w:lang w:eastAsia="ru-RU"/>
              </w:rPr>
            </w:pPr>
            <w:r w:rsidRPr="003F505C">
              <w:rPr>
                <w:rFonts w:ascii="Times New Roman" w:eastAsia="Times New Roman" w:hAnsi="Times New Roman" w:cs="Times New Roman"/>
                <w:b/>
                <w:color w:val="000000"/>
                <w:lang w:eastAsia="ru-RU"/>
              </w:rPr>
              <w:t>33</w:t>
            </w:r>
          </w:p>
        </w:tc>
        <w:tc>
          <w:tcPr>
            <w:tcW w:w="837"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2871</w:t>
            </w:r>
          </w:p>
        </w:tc>
        <w:tc>
          <w:tcPr>
            <w:tcW w:w="84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87</w:t>
            </w:r>
          </w:p>
        </w:tc>
        <w:tc>
          <w:tcPr>
            <w:tcW w:w="146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color w:val="000000"/>
                <w:lang w:eastAsia="ru-RU"/>
              </w:rPr>
            </w:pPr>
            <w:r w:rsidRPr="003F505C">
              <w:rPr>
                <w:rFonts w:ascii="Times New Roman" w:eastAsia="Times New Roman" w:hAnsi="Times New Roman" w:cs="Times New Roman"/>
                <w:b/>
                <w:color w:val="000000"/>
                <w:lang w:eastAsia="ru-RU"/>
              </w:rPr>
              <w:t>17,78</w:t>
            </w:r>
          </w:p>
        </w:tc>
        <w:tc>
          <w:tcPr>
            <w:tcW w:w="97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1546,86</w:t>
            </w:r>
          </w:p>
        </w:tc>
        <w:tc>
          <w:tcPr>
            <w:tcW w:w="1220"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-1324,14</w:t>
            </w:r>
          </w:p>
        </w:tc>
      </w:tr>
      <w:tr w:rsidR="000A2DA1" w:rsidRPr="003F505C" w:rsidTr="00303616">
        <w:trPr>
          <w:trHeight w:val="288"/>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0A2DA1" w:rsidRPr="003F505C" w:rsidRDefault="000A2DA1" w:rsidP="00A77239">
            <w:pPr>
              <w:spacing w:after="0" w:line="240" w:lineRule="auto"/>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Морковь</w:t>
            </w:r>
          </w:p>
        </w:tc>
        <w:tc>
          <w:tcPr>
            <w:tcW w:w="878"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85</w:t>
            </w:r>
          </w:p>
        </w:tc>
        <w:tc>
          <w:tcPr>
            <w:tcW w:w="152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color w:val="000000"/>
                <w:lang w:eastAsia="ru-RU"/>
              </w:rPr>
            </w:pPr>
            <w:r w:rsidRPr="003F505C">
              <w:rPr>
                <w:rFonts w:ascii="Times New Roman" w:eastAsia="Times New Roman" w:hAnsi="Times New Roman" w:cs="Times New Roman"/>
                <w:b/>
                <w:color w:val="000000"/>
                <w:lang w:eastAsia="ru-RU"/>
              </w:rPr>
              <w:t>31</w:t>
            </w:r>
          </w:p>
        </w:tc>
        <w:tc>
          <w:tcPr>
            <w:tcW w:w="837"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2635</w:t>
            </w:r>
          </w:p>
        </w:tc>
        <w:tc>
          <w:tcPr>
            <w:tcW w:w="84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85</w:t>
            </w:r>
          </w:p>
        </w:tc>
        <w:tc>
          <w:tcPr>
            <w:tcW w:w="146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color w:val="000000"/>
                <w:lang w:eastAsia="ru-RU"/>
              </w:rPr>
            </w:pPr>
            <w:r w:rsidRPr="003F505C">
              <w:rPr>
                <w:rFonts w:ascii="Times New Roman" w:eastAsia="Times New Roman" w:hAnsi="Times New Roman" w:cs="Times New Roman"/>
                <w:b/>
                <w:color w:val="000000"/>
                <w:lang w:eastAsia="ru-RU"/>
              </w:rPr>
              <w:t>17,78</w:t>
            </w:r>
          </w:p>
        </w:tc>
        <w:tc>
          <w:tcPr>
            <w:tcW w:w="97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1511,3</w:t>
            </w:r>
          </w:p>
        </w:tc>
        <w:tc>
          <w:tcPr>
            <w:tcW w:w="1220"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color w:val="000000"/>
                <w:lang w:eastAsia="ru-RU"/>
              </w:rPr>
            </w:pPr>
            <w:r w:rsidRPr="003F505C">
              <w:rPr>
                <w:rFonts w:ascii="Times New Roman" w:eastAsia="Times New Roman" w:hAnsi="Times New Roman" w:cs="Times New Roman"/>
                <w:color w:val="000000"/>
                <w:lang w:eastAsia="ru-RU"/>
              </w:rPr>
              <w:t>-1123,7</w:t>
            </w:r>
          </w:p>
        </w:tc>
      </w:tr>
      <w:tr w:rsidR="000A2DA1" w:rsidRPr="003F505C" w:rsidTr="00303616">
        <w:trPr>
          <w:trHeight w:val="288"/>
        </w:trPr>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rPr>
                <w:rFonts w:ascii="Times New Roman" w:eastAsia="Times New Roman" w:hAnsi="Times New Roman" w:cs="Times New Roman"/>
                <w:b/>
                <w:bCs/>
                <w:color w:val="000000"/>
                <w:lang w:eastAsia="ru-RU"/>
              </w:rPr>
            </w:pPr>
            <w:r w:rsidRPr="003F505C">
              <w:rPr>
                <w:rFonts w:ascii="Times New Roman" w:eastAsia="Times New Roman" w:hAnsi="Times New Roman" w:cs="Times New Roman"/>
                <w:b/>
                <w:bCs/>
                <w:color w:val="000000"/>
                <w:lang w:eastAsia="ru-RU"/>
              </w:rPr>
              <w:t>Итого</w:t>
            </w:r>
          </w:p>
        </w:tc>
        <w:tc>
          <w:tcPr>
            <w:tcW w:w="878"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bCs/>
                <w:color w:val="000000"/>
                <w:lang w:eastAsia="ru-RU"/>
              </w:rPr>
            </w:pPr>
            <w:r w:rsidRPr="003F505C">
              <w:rPr>
                <w:rFonts w:ascii="Times New Roman" w:eastAsia="Times New Roman" w:hAnsi="Times New Roman" w:cs="Times New Roman"/>
                <w:b/>
                <w:bCs/>
                <w:color w:val="000000"/>
                <w:lang w:eastAsia="ru-RU"/>
              </w:rPr>
              <w:t>172</w:t>
            </w:r>
          </w:p>
        </w:tc>
        <w:tc>
          <w:tcPr>
            <w:tcW w:w="152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bCs/>
                <w:color w:val="000000"/>
                <w:lang w:eastAsia="ru-RU"/>
              </w:rPr>
            </w:pPr>
          </w:p>
        </w:tc>
        <w:tc>
          <w:tcPr>
            <w:tcW w:w="837"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bCs/>
                <w:color w:val="000000"/>
                <w:lang w:eastAsia="ru-RU"/>
              </w:rPr>
            </w:pPr>
            <w:r w:rsidRPr="003F505C">
              <w:rPr>
                <w:rFonts w:ascii="Times New Roman" w:eastAsia="Times New Roman" w:hAnsi="Times New Roman" w:cs="Times New Roman"/>
                <w:b/>
                <w:bCs/>
                <w:color w:val="000000"/>
                <w:lang w:eastAsia="ru-RU"/>
              </w:rPr>
              <w:t>5506</w:t>
            </w:r>
          </w:p>
        </w:tc>
        <w:tc>
          <w:tcPr>
            <w:tcW w:w="84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bCs/>
                <w:color w:val="000000"/>
                <w:lang w:eastAsia="ru-RU"/>
              </w:rPr>
            </w:pPr>
            <w:r w:rsidRPr="003F505C">
              <w:rPr>
                <w:rFonts w:ascii="Times New Roman" w:eastAsia="Times New Roman" w:hAnsi="Times New Roman" w:cs="Times New Roman"/>
                <w:b/>
                <w:bCs/>
                <w:color w:val="000000"/>
                <w:lang w:eastAsia="ru-RU"/>
              </w:rPr>
              <w:t>172</w:t>
            </w:r>
          </w:p>
        </w:tc>
        <w:tc>
          <w:tcPr>
            <w:tcW w:w="1463"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bCs/>
                <w:color w:val="000000"/>
                <w:lang w:eastAsia="ru-RU"/>
              </w:rPr>
            </w:pPr>
          </w:p>
        </w:tc>
        <w:tc>
          <w:tcPr>
            <w:tcW w:w="975"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bCs/>
                <w:color w:val="000000"/>
                <w:lang w:eastAsia="ru-RU"/>
              </w:rPr>
            </w:pPr>
            <w:r w:rsidRPr="003F505C">
              <w:rPr>
                <w:rFonts w:ascii="Times New Roman" w:eastAsia="Times New Roman" w:hAnsi="Times New Roman" w:cs="Times New Roman"/>
                <w:b/>
                <w:bCs/>
                <w:color w:val="000000"/>
                <w:lang w:eastAsia="ru-RU"/>
              </w:rPr>
              <w:t>3058,16</w:t>
            </w:r>
          </w:p>
        </w:tc>
        <w:tc>
          <w:tcPr>
            <w:tcW w:w="1220" w:type="dxa"/>
            <w:tcBorders>
              <w:top w:val="nil"/>
              <w:left w:val="nil"/>
              <w:bottom w:val="single" w:sz="4" w:space="0" w:color="auto"/>
              <w:right w:val="single" w:sz="4" w:space="0" w:color="auto"/>
            </w:tcBorders>
            <w:shd w:val="clear" w:color="auto" w:fill="auto"/>
            <w:noWrap/>
            <w:vAlign w:val="bottom"/>
            <w:hideMark/>
          </w:tcPr>
          <w:p w:rsidR="000A2DA1" w:rsidRPr="003F505C" w:rsidRDefault="000A2DA1" w:rsidP="00A77239">
            <w:pPr>
              <w:spacing w:after="0" w:line="240" w:lineRule="auto"/>
              <w:jc w:val="center"/>
              <w:rPr>
                <w:rFonts w:ascii="Times New Roman" w:eastAsia="Times New Roman" w:hAnsi="Times New Roman" w:cs="Times New Roman"/>
                <w:b/>
                <w:bCs/>
                <w:color w:val="000000"/>
                <w:lang w:eastAsia="ru-RU"/>
              </w:rPr>
            </w:pPr>
            <w:r w:rsidRPr="003F505C">
              <w:rPr>
                <w:rFonts w:ascii="Times New Roman" w:eastAsia="Times New Roman" w:hAnsi="Times New Roman" w:cs="Times New Roman"/>
                <w:b/>
                <w:bCs/>
                <w:color w:val="000000"/>
                <w:lang w:eastAsia="ru-RU"/>
              </w:rPr>
              <w:t>-2447,84</w:t>
            </w:r>
          </w:p>
        </w:tc>
      </w:tr>
    </w:tbl>
    <w:p w:rsidR="00660E0A" w:rsidRDefault="00660E0A" w:rsidP="00A77239">
      <w:pPr>
        <w:autoSpaceDE w:val="0"/>
        <w:autoSpaceDN w:val="0"/>
        <w:adjustRightInd w:val="0"/>
        <w:spacing w:after="0" w:line="240" w:lineRule="auto"/>
        <w:jc w:val="both"/>
        <w:rPr>
          <w:rFonts w:ascii="Times New Roman" w:hAnsi="Times New Roman" w:cs="Times New Roman"/>
          <w:sz w:val="28"/>
          <w:szCs w:val="28"/>
        </w:rPr>
      </w:pPr>
    </w:p>
    <w:p w:rsidR="003F505C" w:rsidRPr="002E370D" w:rsidRDefault="008B260A"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proofErr w:type="gramStart"/>
      <w:r w:rsidR="003F505C" w:rsidRPr="002E370D">
        <w:rPr>
          <w:rFonts w:ascii="Times New Roman" w:hAnsi="Times New Roman" w:cs="Times New Roman"/>
          <w:sz w:val="28"/>
          <w:szCs w:val="28"/>
        </w:rPr>
        <w:t xml:space="preserve">Так, по прямому договору с </w:t>
      </w:r>
      <w:r w:rsidR="002C01E4" w:rsidRPr="002E370D">
        <w:rPr>
          <w:rFonts w:ascii="Times New Roman" w:hAnsi="Times New Roman" w:cs="Times New Roman"/>
          <w:sz w:val="28"/>
          <w:szCs w:val="28"/>
        </w:rPr>
        <w:t>Индивидуальным предпринимателем</w:t>
      </w:r>
      <w:r w:rsidR="003F505C" w:rsidRPr="002E370D">
        <w:rPr>
          <w:rFonts w:ascii="Times New Roman" w:hAnsi="Times New Roman" w:cs="Times New Roman"/>
          <w:sz w:val="28"/>
          <w:szCs w:val="28"/>
        </w:rPr>
        <w:t xml:space="preserve"> </w:t>
      </w:r>
      <w:proofErr w:type="spellStart"/>
      <w:r w:rsidR="003F505C" w:rsidRPr="002E370D">
        <w:rPr>
          <w:rFonts w:ascii="Times New Roman" w:hAnsi="Times New Roman" w:cs="Times New Roman"/>
          <w:sz w:val="28"/>
          <w:szCs w:val="28"/>
        </w:rPr>
        <w:t>Гогсадзе</w:t>
      </w:r>
      <w:proofErr w:type="spellEnd"/>
      <w:r w:rsidR="003F505C" w:rsidRPr="002E370D">
        <w:rPr>
          <w:rFonts w:ascii="Times New Roman" w:hAnsi="Times New Roman" w:cs="Times New Roman"/>
          <w:sz w:val="28"/>
          <w:szCs w:val="28"/>
        </w:rPr>
        <w:t xml:space="preserve"> в Среднюю школу № 16  лук поставлялся по цене 33руб. за один килограмм, морковь, по цене 31 руб. за килограмм, в то</w:t>
      </w:r>
      <w:r w:rsidR="00010A62" w:rsidRPr="002E370D">
        <w:rPr>
          <w:rFonts w:ascii="Times New Roman" w:hAnsi="Times New Roman" w:cs="Times New Roman"/>
          <w:sz w:val="28"/>
          <w:szCs w:val="28"/>
        </w:rPr>
        <w:t>м</w:t>
      </w:r>
      <w:r w:rsidR="003F505C" w:rsidRPr="002E370D">
        <w:rPr>
          <w:rFonts w:ascii="Times New Roman" w:hAnsi="Times New Roman" w:cs="Times New Roman"/>
          <w:sz w:val="28"/>
          <w:szCs w:val="28"/>
        </w:rPr>
        <w:t xml:space="preserve"> же период</w:t>
      </w:r>
      <w:r w:rsidR="00010A62" w:rsidRPr="002E370D">
        <w:rPr>
          <w:rFonts w:ascii="Times New Roman" w:hAnsi="Times New Roman" w:cs="Times New Roman"/>
          <w:sz w:val="28"/>
          <w:szCs w:val="28"/>
        </w:rPr>
        <w:t>е</w:t>
      </w:r>
      <w:r w:rsidR="003F505C" w:rsidRPr="002E370D">
        <w:rPr>
          <w:rFonts w:ascii="Times New Roman" w:hAnsi="Times New Roman" w:cs="Times New Roman"/>
          <w:sz w:val="28"/>
          <w:szCs w:val="28"/>
        </w:rPr>
        <w:t xml:space="preserve"> по муниципальному контракту, заключенному с</w:t>
      </w:r>
      <w:r w:rsidR="00010A62" w:rsidRPr="002E370D">
        <w:rPr>
          <w:rFonts w:ascii="Times New Roman" w:hAnsi="Times New Roman" w:cs="Times New Roman"/>
          <w:sz w:val="28"/>
          <w:szCs w:val="28"/>
        </w:rPr>
        <w:t xml:space="preserve"> тем же </w:t>
      </w:r>
      <w:r w:rsidR="003F505C" w:rsidRPr="002E370D">
        <w:rPr>
          <w:rFonts w:ascii="Times New Roman" w:hAnsi="Times New Roman" w:cs="Times New Roman"/>
          <w:sz w:val="28"/>
          <w:szCs w:val="28"/>
        </w:rPr>
        <w:t xml:space="preserve"> индивидуальным предпринимателем </w:t>
      </w:r>
      <w:proofErr w:type="spellStart"/>
      <w:r w:rsidR="003F505C" w:rsidRPr="002E370D">
        <w:rPr>
          <w:rFonts w:ascii="Times New Roman" w:hAnsi="Times New Roman" w:cs="Times New Roman"/>
          <w:sz w:val="28"/>
          <w:szCs w:val="28"/>
        </w:rPr>
        <w:t>Гогсадзе</w:t>
      </w:r>
      <w:proofErr w:type="spellEnd"/>
      <w:r w:rsidR="003F505C" w:rsidRPr="002E370D">
        <w:rPr>
          <w:rFonts w:ascii="Times New Roman" w:hAnsi="Times New Roman" w:cs="Times New Roman"/>
          <w:sz w:val="28"/>
          <w:szCs w:val="28"/>
        </w:rPr>
        <w:t xml:space="preserve"> Г.Р. в </w:t>
      </w:r>
      <w:r w:rsidR="00010A62" w:rsidRPr="002E370D">
        <w:rPr>
          <w:rFonts w:ascii="Times New Roman" w:hAnsi="Times New Roman" w:cs="Times New Roman"/>
          <w:sz w:val="28"/>
          <w:szCs w:val="28"/>
        </w:rPr>
        <w:t xml:space="preserve">ту же </w:t>
      </w:r>
      <w:r w:rsidR="003F505C" w:rsidRPr="002E370D">
        <w:rPr>
          <w:rFonts w:ascii="Times New Roman" w:hAnsi="Times New Roman" w:cs="Times New Roman"/>
          <w:sz w:val="28"/>
          <w:szCs w:val="28"/>
        </w:rPr>
        <w:t>Школу № 16 лук и морковь поставлялись по цене 17руб.78 коп.</w:t>
      </w:r>
      <w:proofErr w:type="gramEnd"/>
    </w:p>
    <w:p w:rsidR="000A0B5B" w:rsidRPr="002E370D" w:rsidRDefault="000A0B5B" w:rsidP="00A77239">
      <w:pPr>
        <w:autoSpaceDE w:val="0"/>
        <w:autoSpaceDN w:val="0"/>
        <w:adjustRightInd w:val="0"/>
        <w:spacing w:after="0" w:line="240" w:lineRule="auto"/>
        <w:jc w:val="both"/>
        <w:rPr>
          <w:rFonts w:ascii="Times New Roman" w:hAnsi="Times New Roman" w:cs="Times New Roman"/>
          <w:sz w:val="28"/>
          <w:szCs w:val="28"/>
        </w:rPr>
      </w:pPr>
    </w:p>
    <w:p w:rsidR="00AC33B8" w:rsidRPr="002E370D" w:rsidRDefault="00AC33B8" w:rsidP="00A77239">
      <w:pPr>
        <w:autoSpaceDE w:val="0"/>
        <w:autoSpaceDN w:val="0"/>
        <w:adjustRightInd w:val="0"/>
        <w:spacing w:after="0" w:line="240" w:lineRule="auto"/>
        <w:ind w:firstLine="360"/>
        <w:jc w:val="both"/>
        <w:rPr>
          <w:rFonts w:ascii="Times New Roman" w:hAnsi="Times New Roman" w:cs="Times New Roman"/>
          <w:sz w:val="28"/>
          <w:szCs w:val="28"/>
        </w:rPr>
      </w:pPr>
      <w:r w:rsidRPr="002E370D">
        <w:rPr>
          <w:rFonts w:ascii="Times New Roman" w:hAnsi="Times New Roman" w:cs="Times New Roman"/>
          <w:sz w:val="28"/>
          <w:szCs w:val="28"/>
        </w:rPr>
        <w:t>5.</w:t>
      </w:r>
      <w:r w:rsidR="000403B5" w:rsidRPr="002E370D">
        <w:rPr>
          <w:rFonts w:ascii="Times New Roman" w:hAnsi="Times New Roman" w:cs="Times New Roman"/>
          <w:sz w:val="28"/>
          <w:szCs w:val="28"/>
        </w:rPr>
        <w:t xml:space="preserve"> </w:t>
      </w:r>
      <w:r w:rsidR="0064241D" w:rsidRPr="002E370D">
        <w:rPr>
          <w:rFonts w:ascii="Times New Roman" w:hAnsi="Times New Roman" w:cs="Times New Roman"/>
          <w:sz w:val="28"/>
          <w:szCs w:val="28"/>
        </w:rPr>
        <w:t>Проверкой ценовых позиций на хлебобулочные изделия н</w:t>
      </w:r>
      <w:r w:rsidRPr="002E370D">
        <w:rPr>
          <w:rFonts w:ascii="Times New Roman" w:hAnsi="Times New Roman" w:cs="Times New Roman"/>
          <w:sz w:val="28"/>
          <w:szCs w:val="28"/>
        </w:rPr>
        <w:t xml:space="preserve">а официальном сайте </w:t>
      </w:r>
      <w:proofErr w:type="spellStart"/>
      <w:r w:rsidRPr="002E370D">
        <w:rPr>
          <w:rFonts w:ascii="Times New Roman" w:hAnsi="Times New Roman" w:cs="Times New Roman"/>
          <w:sz w:val="28"/>
          <w:szCs w:val="28"/>
          <w:lang w:val="en-US"/>
        </w:rPr>
        <w:t>kp</w:t>
      </w:r>
      <w:proofErr w:type="spellEnd"/>
      <w:r w:rsidRPr="002E370D">
        <w:rPr>
          <w:rFonts w:ascii="Times New Roman" w:hAnsi="Times New Roman" w:cs="Times New Roman"/>
          <w:sz w:val="28"/>
          <w:szCs w:val="28"/>
        </w:rPr>
        <w:t>.</w:t>
      </w:r>
      <w:proofErr w:type="spellStart"/>
      <w:r w:rsidRPr="002E370D">
        <w:rPr>
          <w:rFonts w:ascii="Times New Roman" w:hAnsi="Times New Roman" w:cs="Times New Roman"/>
          <w:sz w:val="28"/>
          <w:szCs w:val="28"/>
          <w:lang w:val="en-US"/>
        </w:rPr>
        <w:t>agzrt</w:t>
      </w:r>
      <w:proofErr w:type="spellEnd"/>
      <w:r w:rsidRPr="002E370D">
        <w:rPr>
          <w:rFonts w:ascii="Times New Roman" w:hAnsi="Times New Roman" w:cs="Times New Roman"/>
          <w:sz w:val="28"/>
          <w:szCs w:val="28"/>
        </w:rPr>
        <w:t>.</w:t>
      </w:r>
      <w:proofErr w:type="spellStart"/>
      <w:r w:rsidRPr="002E370D">
        <w:rPr>
          <w:rFonts w:ascii="Times New Roman" w:hAnsi="Times New Roman" w:cs="Times New Roman"/>
          <w:sz w:val="28"/>
          <w:szCs w:val="28"/>
          <w:lang w:val="en-US"/>
        </w:rPr>
        <w:t>ru</w:t>
      </w:r>
      <w:proofErr w:type="spellEnd"/>
      <w:r w:rsidRPr="002E370D">
        <w:rPr>
          <w:rFonts w:ascii="Times New Roman" w:hAnsi="Times New Roman" w:cs="Times New Roman"/>
          <w:sz w:val="28"/>
          <w:szCs w:val="28"/>
        </w:rPr>
        <w:t xml:space="preserve"> «Каталог продукции» по состоянию на 01.09.2015 г., </w:t>
      </w:r>
      <w:r w:rsidR="0064241D" w:rsidRPr="002E370D">
        <w:rPr>
          <w:rFonts w:ascii="Times New Roman" w:hAnsi="Times New Roman" w:cs="Times New Roman"/>
          <w:sz w:val="28"/>
          <w:szCs w:val="28"/>
        </w:rPr>
        <w:t xml:space="preserve">установлено, что </w:t>
      </w:r>
      <w:r w:rsidRPr="002E370D">
        <w:rPr>
          <w:rFonts w:ascii="Times New Roman" w:hAnsi="Times New Roman" w:cs="Times New Roman"/>
          <w:sz w:val="28"/>
          <w:szCs w:val="28"/>
        </w:rPr>
        <w:t>цены у поставщиков, зарегистрированных в Каталоге продукции ниже, чем у поставщика АО «</w:t>
      </w:r>
      <w:proofErr w:type="spellStart"/>
      <w:r w:rsidRPr="002E370D">
        <w:rPr>
          <w:rFonts w:ascii="Times New Roman" w:hAnsi="Times New Roman" w:cs="Times New Roman"/>
          <w:sz w:val="28"/>
          <w:szCs w:val="28"/>
        </w:rPr>
        <w:t>Альметьевский</w:t>
      </w:r>
      <w:proofErr w:type="spellEnd"/>
      <w:r w:rsidR="000C2CE5" w:rsidRPr="002E370D">
        <w:rPr>
          <w:rFonts w:ascii="Times New Roman" w:hAnsi="Times New Roman" w:cs="Times New Roman"/>
          <w:sz w:val="28"/>
          <w:szCs w:val="28"/>
        </w:rPr>
        <w:t xml:space="preserve"> </w:t>
      </w:r>
      <w:r w:rsidRPr="002E370D">
        <w:rPr>
          <w:rFonts w:ascii="Times New Roman" w:hAnsi="Times New Roman" w:cs="Times New Roman"/>
          <w:sz w:val="28"/>
          <w:szCs w:val="28"/>
        </w:rPr>
        <w:t>хлеб</w:t>
      </w:r>
      <w:r w:rsidR="00010A62" w:rsidRPr="002E370D">
        <w:rPr>
          <w:rFonts w:ascii="Times New Roman" w:hAnsi="Times New Roman" w:cs="Times New Roman"/>
          <w:sz w:val="28"/>
          <w:szCs w:val="28"/>
        </w:rPr>
        <w:t>о</w:t>
      </w:r>
      <w:r w:rsidRPr="002E370D">
        <w:rPr>
          <w:rFonts w:ascii="Times New Roman" w:hAnsi="Times New Roman" w:cs="Times New Roman"/>
          <w:sz w:val="28"/>
          <w:szCs w:val="28"/>
        </w:rPr>
        <w:t xml:space="preserve">завод». </w:t>
      </w:r>
      <w:r w:rsidR="0064241D" w:rsidRPr="002E370D">
        <w:rPr>
          <w:rFonts w:ascii="Times New Roman" w:hAnsi="Times New Roman" w:cs="Times New Roman"/>
          <w:sz w:val="28"/>
          <w:szCs w:val="28"/>
        </w:rPr>
        <w:t>Х</w:t>
      </w:r>
      <w:r w:rsidRPr="002E370D">
        <w:rPr>
          <w:rFonts w:ascii="Times New Roman" w:hAnsi="Times New Roman" w:cs="Times New Roman"/>
          <w:sz w:val="28"/>
          <w:szCs w:val="28"/>
        </w:rPr>
        <w:t>леб и хлебобулочная продукция поставщик</w:t>
      </w:r>
      <w:r w:rsidR="0064241D" w:rsidRPr="002E370D">
        <w:rPr>
          <w:rFonts w:ascii="Times New Roman" w:hAnsi="Times New Roman" w:cs="Times New Roman"/>
          <w:sz w:val="28"/>
          <w:szCs w:val="28"/>
        </w:rPr>
        <w:t>ом</w:t>
      </w:r>
      <w:r w:rsidRPr="002E370D">
        <w:rPr>
          <w:rFonts w:ascii="Times New Roman" w:hAnsi="Times New Roman" w:cs="Times New Roman"/>
          <w:sz w:val="28"/>
          <w:szCs w:val="28"/>
        </w:rPr>
        <w:t xml:space="preserve"> АО «</w:t>
      </w:r>
      <w:proofErr w:type="spellStart"/>
      <w:r w:rsidRPr="002E370D">
        <w:rPr>
          <w:rFonts w:ascii="Times New Roman" w:hAnsi="Times New Roman" w:cs="Times New Roman"/>
          <w:sz w:val="28"/>
          <w:szCs w:val="28"/>
        </w:rPr>
        <w:t>Альметьевский</w:t>
      </w:r>
      <w:proofErr w:type="spellEnd"/>
      <w:r w:rsidR="002C01E4" w:rsidRPr="002E370D">
        <w:rPr>
          <w:rFonts w:ascii="Times New Roman" w:hAnsi="Times New Roman" w:cs="Times New Roman"/>
          <w:sz w:val="28"/>
          <w:szCs w:val="28"/>
        </w:rPr>
        <w:t xml:space="preserve"> </w:t>
      </w:r>
      <w:r w:rsidRPr="002E370D">
        <w:rPr>
          <w:rFonts w:ascii="Times New Roman" w:hAnsi="Times New Roman" w:cs="Times New Roman"/>
          <w:sz w:val="28"/>
          <w:szCs w:val="28"/>
        </w:rPr>
        <w:t>хлеб</w:t>
      </w:r>
      <w:r w:rsidR="00010A62" w:rsidRPr="002E370D">
        <w:rPr>
          <w:rFonts w:ascii="Times New Roman" w:hAnsi="Times New Roman" w:cs="Times New Roman"/>
          <w:sz w:val="28"/>
          <w:szCs w:val="28"/>
        </w:rPr>
        <w:t>о</w:t>
      </w:r>
      <w:r w:rsidRPr="002E370D">
        <w:rPr>
          <w:rFonts w:ascii="Times New Roman" w:hAnsi="Times New Roman" w:cs="Times New Roman"/>
          <w:sz w:val="28"/>
          <w:szCs w:val="28"/>
        </w:rPr>
        <w:t xml:space="preserve">завод» </w:t>
      </w:r>
      <w:r w:rsidR="0064241D" w:rsidRPr="002E370D">
        <w:rPr>
          <w:rFonts w:ascii="Times New Roman" w:hAnsi="Times New Roman" w:cs="Times New Roman"/>
          <w:sz w:val="28"/>
          <w:szCs w:val="28"/>
        </w:rPr>
        <w:t xml:space="preserve">поставлялась </w:t>
      </w:r>
      <w:r w:rsidR="00A81323" w:rsidRPr="002E370D">
        <w:rPr>
          <w:rFonts w:ascii="Times New Roman" w:hAnsi="Times New Roman" w:cs="Times New Roman"/>
          <w:b/>
          <w:sz w:val="28"/>
          <w:szCs w:val="28"/>
        </w:rPr>
        <w:t>в Среднюю школу №2</w:t>
      </w:r>
      <w:r w:rsidR="00494F56" w:rsidRPr="002E370D">
        <w:rPr>
          <w:rFonts w:ascii="Times New Roman" w:hAnsi="Times New Roman" w:cs="Times New Roman"/>
          <w:b/>
          <w:sz w:val="28"/>
          <w:szCs w:val="28"/>
        </w:rPr>
        <w:t xml:space="preserve"> </w:t>
      </w:r>
      <w:r w:rsidR="0064241D" w:rsidRPr="002E370D">
        <w:rPr>
          <w:rFonts w:ascii="Times New Roman" w:hAnsi="Times New Roman" w:cs="Times New Roman"/>
          <w:sz w:val="28"/>
          <w:szCs w:val="28"/>
        </w:rPr>
        <w:t>по ценам намного выше</w:t>
      </w:r>
      <w:r w:rsidRPr="002E370D">
        <w:rPr>
          <w:rFonts w:ascii="Times New Roman" w:hAnsi="Times New Roman" w:cs="Times New Roman"/>
          <w:sz w:val="28"/>
          <w:szCs w:val="28"/>
        </w:rPr>
        <w:t xml:space="preserve">, чем у поставщиков, представленных в каталоге продукции. </w:t>
      </w:r>
    </w:p>
    <w:p w:rsidR="000A2DA1" w:rsidRPr="001B5105" w:rsidRDefault="008B260A" w:rsidP="00A77239">
      <w:pPr>
        <w:autoSpaceDE w:val="0"/>
        <w:autoSpaceDN w:val="0"/>
        <w:adjustRightInd w:val="0"/>
        <w:spacing w:after="0" w:line="240" w:lineRule="auto"/>
        <w:jc w:val="both"/>
        <w:rPr>
          <w:rFonts w:ascii="Times New Roman CYR" w:hAnsi="Times New Roman CYR" w:cs="Times New Roman CYR"/>
          <w:b/>
          <w:sz w:val="32"/>
          <w:szCs w:val="32"/>
        </w:rPr>
      </w:pPr>
      <w:r>
        <w:rPr>
          <w:rFonts w:ascii="Times New Roman CYR" w:hAnsi="Times New Roman CYR" w:cs="Times New Roman CYR"/>
          <w:sz w:val="32"/>
          <w:szCs w:val="32"/>
        </w:rPr>
        <w:t xml:space="preserve">                                                                               </w:t>
      </w:r>
    </w:p>
    <w:tbl>
      <w:tblPr>
        <w:tblStyle w:val="a3"/>
        <w:tblW w:w="0" w:type="auto"/>
        <w:tblLayout w:type="fixed"/>
        <w:tblLook w:val="04A0" w:firstRow="1" w:lastRow="0" w:firstColumn="1" w:lastColumn="0" w:noHBand="0" w:noVBand="1"/>
      </w:tblPr>
      <w:tblGrid>
        <w:gridCol w:w="2093"/>
        <w:gridCol w:w="1417"/>
        <w:gridCol w:w="1134"/>
        <w:gridCol w:w="1560"/>
        <w:gridCol w:w="1984"/>
        <w:gridCol w:w="1383"/>
      </w:tblGrid>
      <w:tr w:rsidR="000A2DA1" w:rsidRPr="0006475D" w:rsidTr="00303616">
        <w:tc>
          <w:tcPr>
            <w:tcW w:w="2093" w:type="dxa"/>
            <w:vMerge w:val="restart"/>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Наименование</w:t>
            </w:r>
          </w:p>
        </w:tc>
        <w:tc>
          <w:tcPr>
            <w:tcW w:w="2551" w:type="dxa"/>
            <w:gridSpan w:val="2"/>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По договор</w:t>
            </w:r>
            <w:r>
              <w:rPr>
                <w:rFonts w:ascii="Times New Roman" w:hAnsi="Times New Roman" w:cs="Times New Roman"/>
              </w:rPr>
              <w:t xml:space="preserve">у № 110 </w:t>
            </w:r>
            <w:r w:rsidRPr="0006475D">
              <w:rPr>
                <w:rFonts w:ascii="Times New Roman" w:hAnsi="Times New Roman" w:cs="Times New Roman"/>
              </w:rPr>
              <w:t xml:space="preserve"> от 01.09.2015г.</w:t>
            </w:r>
          </w:p>
          <w:p w:rsidR="000A2DA1" w:rsidRPr="0006475D" w:rsidRDefault="000A2DA1" w:rsidP="00A77239">
            <w:pPr>
              <w:jc w:val="center"/>
              <w:rPr>
                <w:rFonts w:ascii="Times New Roman" w:hAnsi="Times New Roman" w:cs="Times New Roman"/>
              </w:rPr>
            </w:pPr>
            <w:r>
              <w:rPr>
                <w:rFonts w:ascii="Times New Roman" w:hAnsi="Times New Roman" w:cs="Times New Roman"/>
              </w:rPr>
              <w:t>МБОУ «СОШ №2»</w:t>
            </w:r>
          </w:p>
        </w:tc>
        <w:tc>
          <w:tcPr>
            <w:tcW w:w="1560"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Каталог продукции</w:t>
            </w:r>
          </w:p>
          <w:p w:rsidR="000A2DA1" w:rsidRPr="0006475D" w:rsidRDefault="000A2DA1" w:rsidP="00A77239">
            <w:pPr>
              <w:jc w:val="center"/>
              <w:rPr>
                <w:rFonts w:ascii="Times New Roman" w:hAnsi="Times New Roman" w:cs="Times New Roman"/>
              </w:rPr>
            </w:pPr>
          </w:p>
        </w:tc>
        <w:tc>
          <w:tcPr>
            <w:tcW w:w="1984" w:type="dxa"/>
            <w:vMerge w:val="restart"/>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 xml:space="preserve">Поставщик </w:t>
            </w:r>
            <w:proofErr w:type="gramStart"/>
            <w:r w:rsidRPr="0006475D">
              <w:rPr>
                <w:rFonts w:ascii="Times New Roman" w:hAnsi="Times New Roman" w:cs="Times New Roman"/>
              </w:rPr>
              <w:t>из</w:t>
            </w:r>
            <w:proofErr w:type="gramEnd"/>
          </w:p>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Каталога продукции</w:t>
            </w:r>
          </w:p>
        </w:tc>
        <w:tc>
          <w:tcPr>
            <w:tcW w:w="1383" w:type="dxa"/>
            <w:vMerge w:val="restart"/>
            <w:vAlign w:val="center"/>
          </w:tcPr>
          <w:p w:rsidR="000A2DA1" w:rsidRPr="0006475D" w:rsidRDefault="000A2DA1" w:rsidP="00A77239">
            <w:pPr>
              <w:jc w:val="center"/>
              <w:rPr>
                <w:rFonts w:ascii="Times New Roman" w:hAnsi="Times New Roman" w:cs="Times New Roman"/>
                <w:color w:val="000000"/>
              </w:rPr>
            </w:pPr>
            <w:r w:rsidRPr="0006475D">
              <w:rPr>
                <w:rFonts w:ascii="Times New Roman" w:hAnsi="Times New Roman" w:cs="Times New Roman"/>
                <w:color w:val="000000"/>
              </w:rPr>
              <w:t>Потери бюджета</w:t>
            </w:r>
            <w:proofErr w:type="gramStart"/>
            <w:r w:rsidRPr="0006475D">
              <w:rPr>
                <w:rFonts w:ascii="Times New Roman" w:hAnsi="Times New Roman" w:cs="Times New Roman"/>
                <w:color w:val="000000"/>
              </w:rPr>
              <w:t xml:space="preserve"> (-), </w:t>
            </w:r>
            <w:proofErr w:type="gramEnd"/>
            <w:r w:rsidRPr="0006475D">
              <w:rPr>
                <w:rFonts w:ascii="Times New Roman" w:hAnsi="Times New Roman" w:cs="Times New Roman"/>
                <w:color w:val="000000"/>
              </w:rPr>
              <w:t xml:space="preserve">экономия (+), в руб. </w:t>
            </w:r>
          </w:p>
          <w:p w:rsidR="000A2DA1" w:rsidRPr="0006475D" w:rsidRDefault="000A2DA1" w:rsidP="00A77239">
            <w:pPr>
              <w:jc w:val="center"/>
              <w:rPr>
                <w:rFonts w:ascii="Times New Roman" w:hAnsi="Times New Roman" w:cs="Times New Roman"/>
              </w:rPr>
            </w:pPr>
            <w:r w:rsidRPr="0006475D">
              <w:rPr>
                <w:rFonts w:ascii="Times New Roman" w:hAnsi="Times New Roman" w:cs="Times New Roman"/>
                <w:color w:val="000000"/>
              </w:rPr>
              <w:t>(4-2)х3</w:t>
            </w:r>
          </w:p>
        </w:tc>
      </w:tr>
      <w:tr w:rsidR="000A2DA1" w:rsidRPr="0006475D" w:rsidTr="00303616">
        <w:tc>
          <w:tcPr>
            <w:tcW w:w="2093" w:type="dxa"/>
            <w:vMerge/>
            <w:vAlign w:val="center"/>
          </w:tcPr>
          <w:p w:rsidR="000A2DA1" w:rsidRPr="0006475D" w:rsidRDefault="000A2DA1" w:rsidP="00A77239">
            <w:pPr>
              <w:jc w:val="center"/>
              <w:rPr>
                <w:rFonts w:ascii="Times New Roman" w:hAnsi="Times New Roman" w:cs="Times New Roman"/>
              </w:rPr>
            </w:pPr>
          </w:p>
        </w:tc>
        <w:tc>
          <w:tcPr>
            <w:tcW w:w="1417"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Цена</w:t>
            </w:r>
            <w:r>
              <w:rPr>
                <w:rFonts w:ascii="Times New Roman" w:hAnsi="Times New Roman" w:cs="Times New Roman"/>
              </w:rPr>
              <w:t xml:space="preserve"> за ед., в руб.</w:t>
            </w:r>
          </w:p>
        </w:tc>
        <w:tc>
          <w:tcPr>
            <w:tcW w:w="113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Кол-во</w:t>
            </w:r>
          </w:p>
        </w:tc>
        <w:tc>
          <w:tcPr>
            <w:tcW w:w="1560"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Цена</w:t>
            </w:r>
            <w:r>
              <w:rPr>
                <w:rFonts w:ascii="Times New Roman" w:hAnsi="Times New Roman" w:cs="Times New Roman"/>
              </w:rPr>
              <w:t xml:space="preserve"> за ед., в руб.</w:t>
            </w:r>
          </w:p>
        </w:tc>
        <w:tc>
          <w:tcPr>
            <w:tcW w:w="1984" w:type="dxa"/>
            <w:vMerge/>
            <w:vAlign w:val="center"/>
          </w:tcPr>
          <w:p w:rsidR="000A2DA1" w:rsidRPr="0006475D" w:rsidRDefault="000A2DA1" w:rsidP="00A77239">
            <w:pPr>
              <w:jc w:val="center"/>
              <w:rPr>
                <w:rFonts w:ascii="Times New Roman" w:hAnsi="Times New Roman" w:cs="Times New Roman"/>
              </w:rPr>
            </w:pPr>
          </w:p>
        </w:tc>
        <w:tc>
          <w:tcPr>
            <w:tcW w:w="1383" w:type="dxa"/>
            <w:vMerge/>
            <w:vAlign w:val="center"/>
          </w:tcPr>
          <w:p w:rsidR="000A2DA1" w:rsidRPr="0006475D" w:rsidRDefault="000A2DA1" w:rsidP="00A77239">
            <w:pPr>
              <w:jc w:val="center"/>
              <w:rPr>
                <w:rFonts w:ascii="Times New Roman" w:hAnsi="Times New Roman" w:cs="Times New Roman"/>
              </w:rPr>
            </w:pPr>
          </w:p>
        </w:tc>
      </w:tr>
      <w:tr w:rsidR="000A2DA1" w:rsidRPr="0006475D" w:rsidTr="00303616">
        <w:tc>
          <w:tcPr>
            <w:tcW w:w="209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1</w:t>
            </w:r>
          </w:p>
        </w:tc>
        <w:tc>
          <w:tcPr>
            <w:tcW w:w="1417"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2</w:t>
            </w:r>
          </w:p>
        </w:tc>
        <w:tc>
          <w:tcPr>
            <w:tcW w:w="113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3</w:t>
            </w:r>
          </w:p>
        </w:tc>
        <w:tc>
          <w:tcPr>
            <w:tcW w:w="1560"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4</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5</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6</w:t>
            </w:r>
          </w:p>
        </w:tc>
      </w:tr>
      <w:tr w:rsidR="000A2DA1" w:rsidRPr="0006475D" w:rsidTr="00303616">
        <w:tc>
          <w:tcPr>
            <w:tcW w:w="209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Хлеб белый из муки 1 сорта вес.0,6кг</w:t>
            </w:r>
          </w:p>
        </w:tc>
        <w:tc>
          <w:tcPr>
            <w:tcW w:w="1417" w:type="dxa"/>
            <w:vAlign w:val="center"/>
          </w:tcPr>
          <w:p w:rsidR="000A2DA1" w:rsidRPr="00DA7FAA" w:rsidRDefault="000A2DA1" w:rsidP="00A77239">
            <w:pPr>
              <w:jc w:val="center"/>
              <w:rPr>
                <w:rFonts w:ascii="Times New Roman" w:hAnsi="Times New Roman" w:cs="Times New Roman"/>
                <w:b/>
              </w:rPr>
            </w:pPr>
            <w:r w:rsidRPr="00DA7FAA">
              <w:rPr>
                <w:rFonts w:ascii="Times New Roman" w:hAnsi="Times New Roman" w:cs="Times New Roman"/>
                <w:b/>
              </w:rPr>
              <w:t>31,76</w:t>
            </w:r>
          </w:p>
        </w:tc>
        <w:tc>
          <w:tcPr>
            <w:tcW w:w="113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947</w:t>
            </w:r>
          </w:p>
        </w:tc>
        <w:tc>
          <w:tcPr>
            <w:tcW w:w="1560" w:type="dxa"/>
            <w:vAlign w:val="center"/>
          </w:tcPr>
          <w:p w:rsidR="000A2DA1" w:rsidRPr="00B9240F" w:rsidRDefault="000A2DA1" w:rsidP="00A77239">
            <w:pPr>
              <w:jc w:val="center"/>
              <w:rPr>
                <w:rFonts w:ascii="Times New Roman" w:hAnsi="Times New Roman" w:cs="Times New Roman"/>
                <w:b/>
              </w:rPr>
            </w:pPr>
            <w:r w:rsidRPr="00B9240F">
              <w:rPr>
                <w:rFonts w:ascii="Times New Roman" w:hAnsi="Times New Roman" w:cs="Times New Roman"/>
                <w:b/>
              </w:rPr>
              <w:t>22,67</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АО «</w:t>
            </w:r>
            <w:proofErr w:type="spellStart"/>
            <w:r w:rsidRPr="0006475D">
              <w:rPr>
                <w:rFonts w:ascii="Times New Roman" w:hAnsi="Times New Roman" w:cs="Times New Roman"/>
              </w:rPr>
              <w:t>Зеленодольский</w:t>
            </w:r>
            <w:proofErr w:type="spellEnd"/>
            <w:r w:rsidR="008B260A">
              <w:rPr>
                <w:rFonts w:ascii="Times New Roman" w:hAnsi="Times New Roman" w:cs="Times New Roman"/>
              </w:rPr>
              <w:t xml:space="preserve"> </w:t>
            </w:r>
            <w:proofErr w:type="spellStart"/>
            <w:r w:rsidRPr="0006475D">
              <w:rPr>
                <w:rFonts w:ascii="Times New Roman" w:hAnsi="Times New Roman" w:cs="Times New Roman"/>
              </w:rPr>
              <w:t>хлебкомбинат</w:t>
            </w:r>
            <w:proofErr w:type="spellEnd"/>
            <w:r w:rsidRPr="0006475D">
              <w:rPr>
                <w:rFonts w:ascii="Times New Roman" w:hAnsi="Times New Roman" w:cs="Times New Roman"/>
              </w:rPr>
              <w:t>»</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-8608,2</w:t>
            </w:r>
          </w:p>
        </w:tc>
      </w:tr>
      <w:tr w:rsidR="000A2DA1" w:rsidRPr="0006475D" w:rsidTr="00303616">
        <w:tc>
          <w:tcPr>
            <w:tcW w:w="209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Печенье сахарное весовое</w:t>
            </w:r>
            <w:r>
              <w:rPr>
                <w:rFonts w:ascii="Times New Roman" w:hAnsi="Times New Roman" w:cs="Times New Roman"/>
              </w:rPr>
              <w:t xml:space="preserve">, </w:t>
            </w:r>
            <w:proofErr w:type="gramStart"/>
            <w:r>
              <w:rPr>
                <w:rFonts w:ascii="Times New Roman" w:hAnsi="Times New Roman" w:cs="Times New Roman"/>
              </w:rPr>
              <w:t>кг</w:t>
            </w:r>
            <w:proofErr w:type="gramEnd"/>
          </w:p>
        </w:tc>
        <w:tc>
          <w:tcPr>
            <w:tcW w:w="1417" w:type="dxa"/>
            <w:vAlign w:val="center"/>
          </w:tcPr>
          <w:p w:rsidR="000A2DA1" w:rsidRPr="00DA7FAA" w:rsidRDefault="000A2DA1" w:rsidP="00A77239">
            <w:pPr>
              <w:jc w:val="center"/>
              <w:rPr>
                <w:rFonts w:ascii="Times New Roman" w:hAnsi="Times New Roman" w:cs="Times New Roman"/>
                <w:b/>
              </w:rPr>
            </w:pPr>
            <w:r w:rsidRPr="00DA7FAA">
              <w:rPr>
                <w:rFonts w:ascii="Times New Roman" w:hAnsi="Times New Roman" w:cs="Times New Roman"/>
                <w:b/>
              </w:rPr>
              <w:t>109,52</w:t>
            </w:r>
          </w:p>
        </w:tc>
        <w:tc>
          <w:tcPr>
            <w:tcW w:w="113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157,5</w:t>
            </w:r>
          </w:p>
        </w:tc>
        <w:tc>
          <w:tcPr>
            <w:tcW w:w="1560" w:type="dxa"/>
            <w:vAlign w:val="center"/>
          </w:tcPr>
          <w:p w:rsidR="000A2DA1" w:rsidRPr="00B9240F" w:rsidRDefault="000A2DA1" w:rsidP="00A77239">
            <w:pPr>
              <w:jc w:val="center"/>
              <w:rPr>
                <w:rFonts w:ascii="Times New Roman" w:hAnsi="Times New Roman" w:cs="Times New Roman"/>
                <w:b/>
              </w:rPr>
            </w:pPr>
            <w:r w:rsidRPr="00B9240F">
              <w:rPr>
                <w:rFonts w:ascii="Times New Roman" w:hAnsi="Times New Roman" w:cs="Times New Roman"/>
                <w:b/>
              </w:rPr>
              <w:t>60,5</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АО «</w:t>
            </w:r>
            <w:proofErr w:type="spellStart"/>
            <w:r w:rsidRPr="0006475D">
              <w:rPr>
                <w:rFonts w:ascii="Times New Roman" w:hAnsi="Times New Roman" w:cs="Times New Roman"/>
              </w:rPr>
              <w:t>Чистопольский</w:t>
            </w:r>
            <w:proofErr w:type="spellEnd"/>
            <w:r w:rsidR="008B260A">
              <w:rPr>
                <w:rFonts w:ascii="Times New Roman" w:hAnsi="Times New Roman" w:cs="Times New Roman"/>
              </w:rPr>
              <w:t xml:space="preserve"> </w:t>
            </w:r>
            <w:r w:rsidRPr="0006475D">
              <w:rPr>
                <w:rFonts w:ascii="Times New Roman" w:hAnsi="Times New Roman" w:cs="Times New Roman"/>
              </w:rPr>
              <w:t>хлеб</w:t>
            </w:r>
            <w:r w:rsidR="008B260A">
              <w:rPr>
                <w:rFonts w:ascii="Times New Roman" w:hAnsi="Times New Roman" w:cs="Times New Roman"/>
              </w:rPr>
              <w:t>о</w:t>
            </w:r>
            <w:r w:rsidRPr="0006475D">
              <w:rPr>
                <w:rFonts w:ascii="Times New Roman" w:hAnsi="Times New Roman" w:cs="Times New Roman"/>
              </w:rPr>
              <w:t>завод</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-7720,6</w:t>
            </w:r>
          </w:p>
        </w:tc>
      </w:tr>
      <w:tr w:rsidR="000A2DA1" w:rsidRPr="0006475D" w:rsidTr="00303616">
        <w:tc>
          <w:tcPr>
            <w:tcW w:w="209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Вафли весовые</w:t>
            </w:r>
            <w:r>
              <w:rPr>
                <w:rFonts w:ascii="Times New Roman" w:hAnsi="Times New Roman" w:cs="Times New Roman"/>
              </w:rPr>
              <w:t xml:space="preserve">, </w:t>
            </w:r>
            <w:proofErr w:type="gramStart"/>
            <w:r>
              <w:rPr>
                <w:rFonts w:ascii="Times New Roman" w:hAnsi="Times New Roman" w:cs="Times New Roman"/>
              </w:rPr>
              <w:t>кг</w:t>
            </w:r>
            <w:proofErr w:type="gramEnd"/>
          </w:p>
        </w:tc>
        <w:tc>
          <w:tcPr>
            <w:tcW w:w="1417" w:type="dxa"/>
            <w:vAlign w:val="center"/>
          </w:tcPr>
          <w:p w:rsidR="000A2DA1" w:rsidRPr="00DA7FAA" w:rsidRDefault="000A2DA1" w:rsidP="00A77239">
            <w:pPr>
              <w:jc w:val="center"/>
              <w:rPr>
                <w:rFonts w:ascii="Times New Roman" w:hAnsi="Times New Roman" w:cs="Times New Roman"/>
                <w:b/>
              </w:rPr>
            </w:pPr>
            <w:r w:rsidRPr="00DA7FAA">
              <w:rPr>
                <w:rFonts w:ascii="Times New Roman" w:hAnsi="Times New Roman" w:cs="Times New Roman"/>
                <w:b/>
              </w:rPr>
              <w:t>139,70</w:t>
            </w:r>
          </w:p>
        </w:tc>
        <w:tc>
          <w:tcPr>
            <w:tcW w:w="113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89</w:t>
            </w:r>
          </w:p>
        </w:tc>
        <w:tc>
          <w:tcPr>
            <w:tcW w:w="1560" w:type="dxa"/>
            <w:vAlign w:val="center"/>
          </w:tcPr>
          <w:p w:rsidR="000A2DA1" w:rsidRPr="00B9240F" w:rsidRDefault="000A2DA1" w:rsidP="00A77239">
            <w:pPr>
              <w:jc w:val="center"/>
              <w:rPr>
                <w:rFonts w:ascii="Times New Roman" w:hAnsi="Times New Roman" w:cs="Times New Roman"/>
                <w:b/>
              </w:rPr>
            </w:pPr>
            <w:r w:rsidRPr="00B9240F">
              <w:rPr>
                <w:rFonts w:ascii="Times New Roman" w:hAnsi="Times New Roman" w:cs="Times New Roman"/>
                <w:b/>
              </w:rPr>
              <w:t>108,7</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АО «</w:t>
            </w:r>
            <w:proofErr w:type="gramStart"/>
            <w:r w:rsidRPr="0006475D">
              <w:rPr>
                <w:rFonts w:ascii="Times New Roman" w:hAnsi="Times New Roman" w:cs="Times New Roman"/>
              </w:rPr>
              <w:t>Челны-хлеб</w:t>
            </w:r>
            <w:proofErr w:type="gramEnd"/>
            <w:r w:rsidRPr="0006475D">
              <w:rPr>
                <w:rFonts w:ascii="Times New Roman" w:hAnsi="Times New Roman" w:cs="Times New Roman"/>
              </w:rPr>
              <w:t>»</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-2759</w:t>
            </w:r>
          </w:p>
        </w:tc>
      </w:tr>
      <w:tr w:rsidR="000A2DA1" w:rsidRPr="0006475D" w:rsidTr="00303616">
        <w:trPr>
          <w:trHeight w:val="543"/>
        </w:trPr>
        <w:tc>
          <w:tcPr>
            <w:tcW w:w="2093" w:type="dxa"/>
            <w:vMerge w:val="restart"/>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Пряники весовые</w:t>
            </w:r>
            <w:r>
              <w:rPr>
                <w:rFonts w:ascii="Times New Roman" w:hAnsi="Times New Roman" w:cs="Times New Roman"/>
              </w:rPr>
              <w:t xml:space="preserve">, </w:t>
            </w:r>
            <w:proofErr w:type="gramStart"/>
            <w:r>
              <w:rPr>
                <w:rFonts w:ascii="Times New Roman" w:hAnsi="Times New Roman" w:cs="Times New Roman"/>
              </w:rPr>
              <w:t>кг</w:t>
            </w:r>
            <w:proofErr w:type="gramEnd"/>
          </w:p>
        </w:tc>
        <w:tc>
          <w:tcPr>
            <w:tcW w:w="1417" w:type="dxa"/>
            <w:vMerge w:val="restart"/>
            <w:vAlign w:val="center"/>
          </w:tcPr>
          <w:p w:rsidR="000A2DA1" w:rsidRPr="00DA7FAA" w:rsidRDefault="000A2DA1" w:rsidP="00A77239">
            <w:pPr>
              <w:jc w:val="center"/>
              <w:rPr>
                <w:rFonts w:ascii="Times New Roman" w:hAnsi="Times New Roman" w:cs="Times New Roman"/>
                <w:b/>
              </w:rPr>
            </w:pPr>
            <w:r w:rsidRPr="00DA7FAA">
              <w:rPr>
                <w:rFonts w:ascii="Times New Roman" w:hAnsi="Times New Roman" w:cs="Times New Roman"/>
                <w:b/>
              </w:rPr>
              <w:t>145,53</w:t>
            </w:r>
          </w:p>
        </w:tc>
        <w:tc>
          <w:tcPr>
            <w:tcW w:w="1134" w:type="dxa"/>
            <w:vMerge w:val="restart"/>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140</w:t>
            </w:r>
          </w:p>
        </w:tc>
        <w:tc>
          <w:tcPr>
            <w:tcW w:w="1560" w:type="dxa"/>
            <w:vAlign w:val="center"/>
          </w:tcPr>
          <w:p w:rsidR="000A2DA1" w:rsidRPr="00B9240F" w:rsidRDefault="000A2DA1" w:rsidP="00A77239">
            <w:pPr>
              <w:jc w:val="center"/>
              <w:rPr>
                <w:rFonts w:ascii="Times New Roman" w:hAnsi="Times New Roman" w:cs="Times New Roman"/>
                <w:b/>
              </w:rPr>
            </w:pPr>
            <w:r w:rsidRPr="00B9240F">
              <w:rPr>
                <w:rFonts w:ascii="Times New Roman" w:hAnsi="Times New Roman" w:cs="Times New Roman"/>
                <w:b/>
              </w:rPr>
              <w:t>61,7</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АО «</w:t>
            </w:r>
            <w:proofErr w:type="spellStart"/>
            <w:r w:rsidRPr="0006475D">
              <w:rPr>
                <w:rFonts w:ascii="Times New Roman" w:hAnsi="Times New Roman" w:cs="Times New Roman"/>
              </w:rPr>
              <w:t>Зеленодольский</w:t>
            </w:r>
            <w:proofErr w:type="spellEnd"/>
            <w:r w:rsidR="008B260A">
              <w:rPr>
                <w:rFonts w:ascii="Times New Roman" w:hAnsi="Times New Roman" w:cs="Times New Roman"/>
              </w:rPr>
              <w:t xml:space="preserve"> </w:t>
            </w:r>
            <w:proofErr w:type="spellStart"/>
            <w:r w:rsidRPr="0006475D">
              <w:rPr>
                <w:rFonts w:ascii="Times New Roman" w:hAnsi="Times New Roman" w:cs="Times New Roman"/>
              </w:rPr>
              <w:t>хлебкомбинат</w:t>
            </w:r>
            <w:proofErr w:type="spellEnd"/>
            <w:r w:rsidRPr="0006475D">
              <w:rPr>
                <w:rFonts w:ascii="Times New Roman" w:hAnsi="Times New Roman" w:cs="Times New Roman"/>
              </w:rPr>
              <w:t>»</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-11741,8</w:t>
            </w:r>
          </w:p>
        </w:tc>
      </w:tr>
      <w:tr w:rsidR="000A2DA1" w:rsidRPr="0006475D" w:rsidTr="00303616">
        <w:tc>
          <w:tcPr>
            <w:tcW w:w="2093" w:type="dxa"/>
            <w:vMerge/>
            <w:vAlign w:val="center"/>
          </w:tcPr>
          <w:p w:rsidR="000A2DA1" w:rsidRPr="0006475D" w:rsidRDefault="000A2DA1" w:rsidP="00A77239">
            <w:pPr>
              <w:jc w:val="center"/>
              <w:rPr>
                <w:rFonts w:ascii="Times New Roman" w:hAnsi="Times New Roman" w:cs="Times New Roman"/>
              </w:rPr>
            </w:pPr>
          </w:p>
        </w:tc>
        <w:tc>
          <w:tcPr>
            <w:tcW w:w="1417" w:type="dxa"/>
            <w:vMerge/>
            <w:vAlign w:val="center"/>
          </w:tcPr>
          <w:p w:rsidR="000A2DA1" w:rsidRPr="00DA7FAA" w:rsidRDefault="000A2DA1" w:rsidP="00A77239">
            <w:pPr>
              <w:jc w:val="center"/>
              <w:rPr>
                <w:rFonts w:ascii="Times New Roman" w:hAnsi="Times New Roman" w:cs="Times New Roman"/>
                <w:b/>
              </w:rPr>
            </w:pPr>
          </w:p>
        </w:tc>
        <w:tc>
          <w:tcPr>
            <w:tcW w:w="1134" w:type="dxa"/>
            <w:vMerge/>
            <w:vAlign w:val="center"/>
          </w:tcPr>
          <w:p w:rsidR="000A2DA1" w:rsidRPr="0006475D" w:rsidRDefault="000A2DA1" w:rsidP="00A77239">
            <w:pPr>
              <w:jc w:val="center"/>
              <w:rPr>
                <w:rFonts w:ascii="Times New Roman" w:hAnsi="Times New Roman" w:cs="Times New Roman"/>
              </w:rPr>
            </w:pPr>
          </w:p>
        </w:tc>
        <w:tc>
          <w:tcPr>
            <w:tcW w:w="1560" w:type="dxa"/>
            <w:vAlign w:val="center"/>
          </w:tcPr>
          <w:p w:rsidR="000A2DA1" w:rsidRPr="00B9240F" w:rsidRDefault="000A2DA1" w:rsidP="00A77239">
            <w:pPr>
              <w:jc w:val="center"/>
              <w:rPr>
                <w:rFonts w:ascii="Times New Roman" w:hAnsi="Times New Roman" w:cs="Times New Roman"/>
                <w:b/>
              </w:rPr>
            </w:pPr>
            <w:r w:rsidRPr="00B9240F">
              <w:rPr>
                <w:rFonts w:ascii="Times New Roman" w:hAnsi="Times New Roman" w:cs="Times New Roman"/>
                <w:b/>
              </w:rPr>
              <w:t>71,0</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АО «</w:t>
            </w:r>
            <w:proofErr w:type="spellStart"/>
            <w:r w:rsidRPr="0006475D">
              <w:rPr>
                <w:rFonts w:ascii="Times New Roman" w:hAnsi="Times New Roman" w:cs="Times New Roman"/>
              </w:rPr>
              <w:t>Чистопольский</w:t>
            </w:r>
            <w:proofErr w:type="spellEnd"/>
            <w:r w:rsidR="008B260A">
              <w:rPr>
                <w:rFonts w:ascii="Times New Roman" w:hAnsi="Times New Roman" w:cs="Times New Roman"/>
              </w:rPr>
              <w:t xml:space="preserve"> </w:t>
            </w:r>
            <w:proofErr w:type="spellStart"/>
            <w:r w:rsidRPr="0006475D">
              <w:rPr>
                <w:rFonts w:ascii="Times New Roman" w:hAnsi="Times New Roman" w:cs="Times New Roman"/>
              </w:rPr>
              <w:t>хлебзавод</w:t>
            </w:r>
            <w:proofErr w:type="spellEnd"/>
            <w:r w:rsidRPr="0006475D">
              <w:rPr>
                <w:rFonts w:ascii="Times New Roman" w:hAnsi="Times New Roman" w:cs="Times New Roman"/>
              </w:rPr>
              <w:t>»</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-10434,2</w:t>
            </w:r>
          </w:p>
        </w:tc>
      </w:tr>
      <w:tr w:rsidR="000A2DA1" w:rsidRPr="0006475D" w:rsidTr="00303616">
        <w:tc>
          <w:tcPr>
            <w:tcW w:w="209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Сухари панировочные весовые</w:t>
            </w:r>
            <w:r>
              <w:rPr>
                <w:rFonts w:ascii="Times New Roman" w:hAnsi="Times New Roman" w:cs="Times New Roman"/>
              </w:rPr>
              <w:t xml:space="preserve">, </w:t>
            </w:r>
            <w:proofErr w:type="gramStart"/>
            <w:r>
              <w:rPr>
                <w:rFonts w:ascii="Times New Roman" w:hAnsi="Times New Roman" w:cs="Times New Roman"/>
              </w:rPr>
              <w:t>кг</w:t>
            </w:r>
            <w:proofErr w:type="gramEnd"/>
          </w:p>
        </w:tc>
        <w:tc>
          <w:tcPr>
            <w:tcW w:w="1417" w:type="dxa"/>
            <w:vAlign w:val="center"/>
          </w:tcPr>
          <w:p w:rsidR="000A2DA1" w:rsidRPr="00DA7FAA" w:rsidRDefault="000A2DA1" w:rsidP="00A77239">
            <w:pPr>
              <w:jc w:val="center"/>
              <w:rPr>
                <w:rFonts w:ascii="Times New Roman" w:hAnsi="Times New Roman" w:cs="Times New Roman"/>
                <w:b/>
              </w:rPr>
            </w:pPr>
            <w:r w:rsidRPr="00DA7FAA">
              <w:rPr>
                <w:rFonts w:ascii="Times New Roman" w:hAnsi="Times New Roman" w:cs="Times New Roman"/>
                <w:b/>
              </w:rPr>
              <w:t>47</w:t>
            </w:r>
          </w:p>
        </w:tc>
        <w:tc>
          <w:tcPr>
            <w:tcW w:w="113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20</w:t>
            </w:r>
          </w:p>
        </w:tc>
        <w:tc>
          <w:tcPr>
            <w:tcW w:w="1560" w:type="dxa"/>
            <w:vAlign w:val="center"/>
          </w:tcPr>
          <w:p w:rsidR="000A2DA1" w:rsidRPr="00B9240F" w:rsidRDefault="000A2DA1" w:rsidP="00A77239">
            <w:pPr>
              <w:jc w:val="center"/>
              <w:rPr>
                <w:rFonts w:ascii="Times New Roman" w:hAnsi="Times New Roman" w:cs="Times New Roman"/>
                <w:b/>
              </w:rPr>
            </w:pPr>
            <w:r w:rsidRPr="00B9240F">
              <w:rPr>
                <w:rFonts w:ascii="Times New Roman" w:hAnsi="Times New Roman" w:cs="Times New Roman"/>
                <w:b/>
              </w:rPr>
              <w:t>47</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АО «</w:t>
            </w:r>
            <w:proofErr w:type="spellStart"/>
            <w:r w:rsidRPr="0006475D">
              <w:rPr>
                <w:rFonts w:ascii="Times New Roman" w:hAnsi="Times New Roman" w:cs="Times New Roman"/>
              </w:rPr>
              <w:t>Альметьевский</w:t>
            </w:r>
            <w:proofErr w:type="spellEnd"/>
            <w:r w:rsidRPr="0006475D">
              <w:rPr>
                <w:rFonts w:ascii="Times New Roman" w:hAnsi="Times New Roman" w:cs="Times New Roman"/>
              </w:rPr>
              <w:t xml:space="preserve"> хлебозавод»</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0</w:t>
            </w:r>
          </w:p>
        </w:tc>
      </w:tr>
      <w:tr w:rsidR="000A2DA1" w:rsidRPr="0006475D" w:rsidTr="00303616">
        <w:tc>
          <w:tcPr>
            <w:tcW w:w="209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Кекс  «Камский» вес.40г.</w:t>
            </w:r>
            <w:r>
              <w:rPr>
                <w:rFonts w:ascii="Times New Roman" w:hAnsi="Times New Roman" w:cs="Times New Roman"/>
              </w:rPr>
              <w:t xml:space="preserve">, </w:t>
            </w:r>
            <w:proofErr w:type="spellStart"/>
            <w:proofErr w:type="gramStart"/>
            <w:r>
              <w:rPr>
                <w:rFonts w:ascii="Times New Roman" w:hAnsi="Times New Roman" w:cs="Times New Roman"/>
              </w:rPr>
              <w:t>шт</w:t>
            </w:r>
            <w:proofErr w:type="spellEnd"/>
            <w:proofErr w:type="gramEnd"/>
          </w:p>
        </w:tc>
        <w:tc>
          <w:tcPr>
            <w:tcW w:w="1417" w:type="dxa"/>
            <w:vAlign w:val="center"/>
          </w:tcPr>
          <w:p w:rsidR="000A2DA1" w:rsidRPr="00DA7FAA" w:rsidRDefault="000A2DA1" w:rsidP="00A77239">
            <w:pPr>
              <w:jc w:val="center"/>
              <w:rPr>
                <w:rFonts w:ascii="Times New Roman" w:hAnsi="Times New Roman" w:cs="Times New Roman"/>
                <w:b/>
              </w:rPr>
            </w:pPr>
            <w:r w:rsidRPr="00DA7FAA">
              <w:rPr>
                <w:rFonts w:ascii="Times New Roman" w:hAnsi="Times New Roman" w:cs="Times New Roman"/>
                <w:b/>
              </w:rPr>
              <w:t>9,93</w:t>
            </w:r>
          </w:p>
        </w:tc>
        <w:tc>
          <w:tcPr>
            <w:tcW w:w="113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630</w:t>
            </w:r>
          </w:p>
        </w:tc>
        <w:tc>
          <w:tcPr>
            <w:tcW w:w="1560" w:type="dxa"/>
            <w:vAlign w:val="center"/>
          </w:tcPr>
          <w:p w:rsidR="000A2DA1" w:rsidRPr="00B9240F" w:rsidRDefault="000A2DA1" w:rsidP="00A77239">
            <w:pPr>
              <w:jc w:val="center"/>
              <w:rPr>
                <w:rFonts w:ascii="Times New Roman" w:hAnsi="Times New Roman" w:cs="Times New Roman"/>
                <w:b/>
              </w:rPr>
            </w:pPr>
            <w:r w:rsidRPr="00B9240F">
              <w:rPr>
                <w:rFonts w:ascii="Times New Roman" w:hAnsi="Times New Roman" w:cs="Times New Roman"/>
                <w:b/>
              </w:rPr>
              <w:t>9,9</w:t>
            </w:r>
          </w:p>
        </w:tc>
        <w:tc>
          <w:tcPr>
            <w:tcW w:w="1984"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АО «</w:t>
            </w:r>
            <w:proofErr w:type="spellStart"/>
            <w:r w:rsidRPr="0006475D">
              <w:rPr>
                <w:rFonts w:ascii="Times New Roman" w:hAnsi="Times New Roman" w:cs="Times New Roman"/>
              </w:rPr>
              <w:t>Альметьевский</w:t>
            </w:r>
            <w:proofErr w:type="spellEnd"/>
            <w:r w:rsidRPr="0006475D">
              <w:rPr>
                <w:rFonts w:ascii="Times New Roman" w:hAnsi="Times New Roman" w:cs="Times New Roman"/>
              </w:rPr>
              <w:t xml:space="preserve"> хлебозавод»</w:t>
            </w:r>
          </w:p>
        </w:tc>
        <w:tc>
          <w:tcPr>
            <w:tcW w:w="1383" w:type="dxa"/>
            <w:vAlign w:val="center"/>
          </w:tcPr>
          <w:p w:rsidR="000A2DA1" w:rsidRPr="0006475D" w:rsidRDefault="000A2DA1" w:rsidP="00A77239">
            <w:pPr>
              <w:jc w:val="center"/>
              <w:rPr>
                <w:rFonts w:ascii="Times New Roman" w:hAnsi="Times New Roman" w:cs="Times New Roman"/>
              </w:rPr>
            </w:pPr>
            <w:r w:rsidRPr="0006475D">
              <w:rPr>
                <w:rFonts w:ascii="Times New Roman" w:hAnsi="Times New Roman" w:cs="Times New Roman"/>
              </w:rPr>
              <w:t>0</w:t>
            </w:r>
          </w:p>
        </w:tc>
      </w:tr>
      <w:tr w:rsidR="000A2DA1" w:rsidRPr="00F2395D" w:rsidTr="00303616">
        <w:tc>
          <w:tcPr>
            <w:tcW w:w="2093" w:type="dxa"/>
            <w:vAlign w:val="center"/>
          </w:tcPr>
          <w:p w:rsidR="000A2DA1" w:rsidRPr="00F2395D" w:rsidRDefault="000A2DA1" w:rsidP="00A77239">
            <w:pPr>
              <w:jc w:val="center"/>
              <w:rPr>
                <w:rFonts w:ascii="Times New Roman" w:hAnsi="Times New Roman" w:cs="Times New Roman"/>
                <w:b/>
                <w:sz w:val="24"/>
                <w:szCs w:val="24"/>
              </w:rPr>
            </w:pPr>
            <w:r w:rsidRPr="00F2395D">
              <w:rPr>
                <w:rFonts w:ascii="Times New Roman" w:hAnsi="Times New Roman" w:cs="Times New Roman"/>
                <w:b/>
                <w:sz w:val="24"/>
                <w:szCs w:val="24"/>
              </w:rPr>
              <w:t>ИТОГО</w:t>
            </w:r>
          </w:p>
        </w:tc>
        <w:tc>
          <w:tcPr>
            <w:tcW w:w="1417" w:type="dxa"/>
            <w:vAlign w:val="center"/>
          </w:tcPr>
          <w:p w:rsidR="000A2DA1" w:rsidRPr="00DA7FAA" w:rsidRDefault="000A2DA1" w:rsidP="00A77239">
            <w:pPr>
              <w:jc w:val="center"/>
              <w:rPr>
                <w:rFonts w:ascii="Times New Roman" w:hAnsi="Times New Roman" w:cs="Times New Roman"/>
                <w:b/>
                <w:sz w:val="24"/>
                <w:szCs w:val="24"/>
              </w:rPr>
            </w:pPr>
          </w:p>
        </w:tc>
        <w:tc>
          <w:tcPr>
            <w:tcW w:w="1134" w:type="dxa"/>
            <w:vAlign w:val="center"/>
          </w:tcPr>
          <w:p w:rsidR="000A2DA1" w:rsidRPr="00F2395D" w:rsidRDefault="000A2DA1" w:rsidP="00A77239">
            <w:pPr>
              <w:jc w:val="center"/>
              <w:rPr>
                <w:rFonts w:ascii="Times New Roman" w:hAnsi="Times New Roman" w:cs="Times New Roman"/>
                <w:b/>
                <w:sz w:val="24"/>
                <w:szCs w:val="24"/>
              </w:rPr>
            </w:pPr>
          </w:p>
        </w:tc>
        <w:tc>
          <w:tcPr>
            <w:tcW w:w="1560" w:type="dxa"/>
            <w:vAlign w:val="center"/>
          </w:tcPr>
          <w:p w:rsidR="000A2DA1" w:rsidRPr="00F2395D" w:rsidRDefault="000A2DA1" w:rsidP="00A77239">
            <w:pPr>
              <w:jc w:val="center"/>
              <w:rPr>
                <w:rFonts w:ascii="Times New Roman" w:hAnsi="Times New Roman" w:cs="Times New Roman"/>
                <w:b/>
                <w:sz w:val="24"/>
                <w:szCs w:val="24"/>
              </w:rPr>
            </w:pPr>
          </w:p>
        </w:tc>
        <w:tc>
          <w:tcPr>
            <w:tcW w:w="1984" w:type="dxa"/>
            <w:vAlign w:val="center"/>
          </w:tcPr>
          <w:p w:rsidR="000A2DA1" w:rsidRPr="00F2395D" w:rsidRDefault="000A2DA1" w:rsidP="00A77239">
            <w:pPr>
              <w:jc w:val="center"/>
              <w:rPr>
                <w:rFonts w:ascii="Times New Roman" w:hAnsi="Times New Roman" w:cs="Times New Roman"/>
                <w:b/>
                <w:sz w:val="24"/>
                <w:szCs w:val="24"/>
              </w:rPr>
            </w:pPr>
          </w:p>
        </w:tc>
        <w:tc>
          <w:tcPr>
            <w:tcW w:w="1383" w:type="dxa"/>
            <w:vAlign w:val="center"/>
          </w:tcPr>
          <w:p w:rsidR="000A2DA1" w:rsidRPr="00F2395D" w:rsidRDefault="000A2DA1" w:rsidP="00A77239">
            <w:pPr>
              <w:jc w:val="center"/>
              <w:rPr>
                <w:rFonts w:ascii="Times New Roman" w:hAnsi="Times New Roman" w:cs="Times New Roman"/>
                <w:b/>
                <w:sz w:val="24"/>
                <w:szCs w:val="24"/>
              </w:rPr>
            </w:pPr>
            <w:r w:rsidRPr="00F2395D">
              <w:rPr>
                <w:rFonts w:ascii="Times New Roman" w:hAnsi="Times New Roman" w:cs="Times New Roman"/>
                <w:b/>
                <w:sz w:val="24"/>
                <w:szCs w:val="24"/>
              </w:rPr>
              <w:t>-</w:t>
            </w:r>
            <w:r w:rsidR="00BE3149">
              <w:rPr>
                <w:rFonts w:ascii="Times New Roman" w:hAnsi="Times New Roman" w:cs="Times New Roman"/>
                <w:b/>
                <w:sz w:val="24"/>
                <w:szCs w:val="24"/>
              </w:rPr>
              <w:t>30829,6</w:t>
            </w:r>
          </w:p>
        </w:tc>
      </w:tr>
    </w:tbl>
    <w:p w:rsidR="00AC33B8" w:rsidRDefault="00AC33B8" w:rsidP="00A77239">
      <w:pPr>
        <w:pStyle w:val="a4"/>
        <w:autoSpaceDE w:val="0"/>
        <w:autoSpaceDN w:val="0"/>
        <w:adjustRightInd w:val="0"/>
        <w:spacing w:after="0" w:line="240" w:lineRule="auto"/>
        <w:jc w:val="both"/>
        <w:rPr>
          <w:rFonts w:ascii="Times New Roman CYR" w:hAnsi="Times New Roman CYR" w:cs="Times New Roman CYR"/>
          <w:b/>
          <w:sz w:val="28"/>
          <w:szCs w:val="28"/>
        </w:rPr>
      </w:pPr>
    </w:p>
    <w:p w:rsidR="00BE3149" w:rsidRPr="002E370D" w:rsidRDefault="008B260A"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32"/>
          <w:szCs w:val="32"/>
        </w:rPr>
        <w:t xml:space="preserve">      </w:t>
      </w:r>
      <w:r w:rsidR="001B5105">
        <w:rPr>
          <w:rFonts w:ascii="Times New Roman CYR" w:hAnsi="Times New Roman CYR" w:cs="Times New Roman CYR"/>
          <w:sz w:val="32"/>
          <w:szCs w:val="32"/>
        </w:rPr>
        <w:t xml:space="preserve"> </w:t>
      </w:r>
      <w:proofErr w:type="gramStart"/>
      <w:r w:rsidR="00240CFA" w:rsidRPr="002E370D">
        <w:rPr>
          <w:rFonts w:ascii="Times New Roman CYR" w:hAnsi="Times New Roman CYR" w:cs="Times New Roman CYR"/>
          <w:sz w:val="28"/>
          <w:szCs w:val="28"/>
        </w:rPr>
        <w:t xml:space="preserve">Например, </w:t>
      </w:r>
      <w:r w:rsidR="00240CFA" w:rsidRPr="002E370D">
        <w:rPr>
          <w:rFonts w:ascii="Times New Roman" w:hAnsi="Times New Roman" w:cs="Times New Roman"/>
          <w:sz w:val="28"/>
          <w:szCs w:val="28"/>
        </w:rPr>
        <w:t xml:space="preserve">по прямому договору </w:t>
      </w:r>
      <w:proofErr w:type="spellStart"/>
      <w:r w:rsidR="00240CFA" w:rsidRPr="002E370D">
        <w:rPr>
          <w:rFonts w:ascii="Times New Roman" w:hAnsi="Times New Roman" w:cs="Times New Roman"/>
          <w:sz w:val="28"/>
          <w:szCs w:val="28"/>
        </w:rPr>
        <w:t>Альметьевским</w:t>
      </w:r>
      <w:proofErr w:type="spellEnd"/>
      <w:r w:rsidR="00240CFA" w:rsidRPr="002E370D">
        <w:rPr>
          <w:rFonts w:ascii="Times New Roman" w:hAnsi="Times New Roman" w:cs="Times New Roman"/>
          <w:sz w:val="28"/>
          <w:szCs w:val="28"/>
        </w:rPr>
        <w:t xml:space="preserve"> хлебозаводом в Среднюю школу № 2  хлеб белый из муки 1 сорта  поставлялся по цене 31руб. 76 копеек за единицу, печенье сахарное по цене 109 руб. 52 коп. за килограмм, вафли весовые за 139 руб. 70 коп., пряники за 145 руб. 53 коп., при этом, в Каталоге продукции  поставщик </w:t>
      </w:r>
      <w:proofErr w:type="spellStart"/>
      <w:r w:rsidR="00240CFA" w:rsidRPr="002E370D">
        <w:rPr>
          <w:rFonts w:ascii="Times New Roman" w:hAnsi="Times New Roman" w:cs="Times New Roman"/>
          <w:sz w:val="28"/>
          <w:szCs w:val="28"/>
        </w:rPr>
        <w:t>Зеленодольский</w:t>
      </w:r>
      <w:proofErr w:type="spellEnd"/>
      <w:r w:rsidR="003E6E4E" w:rsidRPr="002E370D">
        <w:rPr>
          <w:rFonts w:ascii="Times New Roman" w:hAnsi="Times New Roman" w:cs="Times New Roman"/>
          <w:sz w:val="28"/>
          <w:szCs w:val="28"/>
        </w:rPr>
        <w:t xml:space="preserve"> </w:t>
      </w:r>
      <w:proofErr w:type="spellStart"/>
      <w:r w:rsidR="00240CFA" w:rsidRPr="002E370D">
        <w:rPr>
          <w:rFonts w:ascii="Times New Roman" w:hAnsi="Times New Roman" w:cs="Times New Roman"/>
          <w:sz w:val="28"/>
          <w:szCs w:val="28"/>
        </w:rPr>
        <w:t>хлебокомбинат</w:t>
      </w:r>
      <w:proofErr w:type="spellEnd"/>
      <w:r w:rsidR="00240CFA" w:rsidRPr="002E370D">
        <w:rPr>
          <w:rFonts w:ascii="Times New Roman" w:hAnsi="Times New Roman" w:cs="Times New Roman"/>
          <w:sz w:val="28"/>
          <w:szCs w:val="28"/>
        </w:rPr>
        <w:t xml:space="preserve"> </w:t>
      </w:r>
      <w:r w:rsidR="00240CFA" w:rsidRPr="002E370D">
        <w:rPr>
          <w:rFonts w:ascii="Times New Roman" w:hAnsi="Times New Roman" w:cs="Times New Roman"/>
          <w:sz w:val="28"/>
          <w:szCs w:val="28"/>
        </w:rPr>
        <w:lastRenderedPageBreak/>
        <w:t>хлеб белый предлагал по цене</w:t>
      </w:r>
      <w:proofErr w:type="gramEnd"/>
      <w:r w:rsidR="00240CFA" w:rsidRPr="002E370D">
        <w:rPr>
          <w:rFonts w:ascii="Times New Roman" w:hAnsi="Times New Roman" w:cs="Times New Roman"/>
          <w:sz w:val="28"/>
          <w:szCs w:val="28"/>
        </w:rPr>
        <w:t xml:space="preserve"> 22 руб. 67 коп</w:t>
      </w:r>
      <w:proofErr w:type="gramStart"/>
      <w:r w:rsidR="00240CFA" w:rsidRPr="002E370D">
        <w:rPr>
          <w:rFonts w:ascii="Times New Roman" w:hAnsi="Times New Roman" w:cs="Times New Roman"/>
          <w:sz w:val="28"/>
          <w:szCs w:val="28"/>
        </w:rPr>
        <w:t xml:space="preserve">., </w:t>
      </w:r>
      <w:proofErr w:type="gramEnd"/>
      <w:r w:rsidR="00BE3149" w:rsidRPr="002E370D">
        <w:rPr>
          <w:rFonts w:ascii="Times New Roman" w:hAnsi="Times New Roman" w:cs="Times New Roman"/>
          <w:sz w:val="28"/>
          <w:szCs w:val="28"/>
        </w:rPr>
        <w:t xml:space="preserve">то есть дешевле на 9 руб.9 коп.;  </w:t>
      </w:r>
      <w:r w:rsidR="00240CFA" w:rsidRPr="002E370D">
        <w:rPr>
          <w:rFonts w:ascii="Times New Roman" w:hAnsi="Times New Roman" w:cs="Times New Roman"/>
          <w:sz w:val="28"/>
          <w:szCs w:val="28"/>
        </w:rPr>
        <w:t>пряники по цене 61 руб.70 коп.</w:t>
      </w:r>
      <w:r w:rsidR="00BE3149" w:rsidRPr="002E370D">
        <w:rPr>
          <w:rFonts w:ascii="Times New Roman" w:hAnsi="Times New Roman" w:cs="Times New Roman"/>
          <w:sz w:val="28"/>
          <w:szCs w:val="28"/>
        </w:rPr>
        <w:t>, то есть дешевле на 83 руб.83 коп.</w:t>
      </w:r>
      <w:r w:rsidR="00240CFA" w:rsidRPr="002E370D">
        <w:rPr>
          <w:rFonts w:ascii="Times New Roman" w:hAnsi="Times New Roman" w:cs="Times New Roman"/>
          <w:sz w:val="28"/>
          <w:szCs w:val="28"/>
        </w:rPr>
        <w:t xml:space="preserve">; </w:t>
      </w:r>
    </w:p>
    <w:p w:rsidR="00BE3149" w:rsidRPr="002E370D" w:rsidRDefault="00BE3149"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240CFA" w:rsidRPr="002E370D">
        <w:rPr>
          <w:rFonts w:ascii="Times New Roman" w:hAnsi="Times New Roman" w:cs="Times New Roman"/>
          <w:sz w:val="28"/>
          <w:szCs w:val="28"/>
        </w:rPr>
        <w:t xml:space="preserve">поставщик </w:t>
      </w:r>
      <w:proofErr w:type="spellStart"/>
      <w:r w:rsidR="00240CFA" w:rsidRPr="002E370D">
        <w:rPr>
          <w:rFonts w:ascii="Times New Roman" w:hAnsi="Times New Roman" w:cs="Times New Roman"/>
          <w:sz w:val="28"/>
          <w:szCs w:val="28"/>
        </w:rPr>
        <w:t>Чистопольский</w:t>
      </w:r>
      <w:proofErr w:type="spellEnd"/>
      <w:r w:rsidR="00240CFA" w:rsidRPr="002E370D">
        <w:rPr>
          <w:rFonts w:ascii="Times New Roman" w:hAnsi="Times New Roman" w:cs="Times New Roman"/>
          <w:sz w:val="28"/>
          <w:szCs w:val="28"/>
        </w:rPr>
        <w:t xml:space="preserve"> хлебозавод </w:t>
      </w:r>
      <w:r w:rsidR="008F173B" w:rsidRPr="002E370D">
        <w:rPr>
          <w:rFonts w:ascii="Times New Roman" w:hAnsi="Times New Roman" w:cs="Times New Roman"/>
          <w:sz w:val="28"/>
          <w:szCs w:val="28"/>
        </w:rPr>
        <w:t>печенье сахарное предлагал за 60руб. 50 копеек килограмм,</w:t>
      </w:r>
      <w:r w:rsidRPr="002E370D">
        <w:rPr>
          <w:rFonts w:ascii="Times New Roman" w:hAnsi="Times New Roman" w:cs="Times New Roman"/>
          <w:sz w:val="28"/>
          <w:szCs w:val="28"/>
        </w:rPr>
        <w:t xml:space="preserve"> то есть, дешевле на 49 руб.2 коп., </w:t>
      </w:r>
      <w:r w:rsidR="008F173B" w:rsidRPr="002E370D">
        <w:rPr>
          <w:rFonts w:ascii="Times New Roman" w:hAnsi="Times New Roman" w:cs="Times New Roman"/>
          <w:sz w:val="28"/>
          <w:szCs w:val="28"/>
        </w:rPr>
        <w:t xml:space="preserve"> пряники за 71 руб. </w:t>
      </w:r>
      <w:proofErr w:type="gramStart"/>
      <w:r w:rsidR="008F173B" w:rsidRPr="002E370D">
        <w:rPr>
          <w:rFonts w:ascii="Times New Roman" w:hAnsi="Times New Roman" w:cs="Times New Roman"/>
          <w:sz w:val="28"/>
          <w:szCs w:val="28"/>
        </w:rPr>
        <w:t>килограмм</w:t>
      </w:r>
      <w:proofErr w:type="gramEnd"/>
      <w:r w:rsidRPr="002E370D">
        <w:rPr>
          <w:rFonts w:ascii="Times New Roman" w:hAnsi="Times New Roman" w:cs="Times New Roman"/>
          <w:sz w:val="28"/>
          <w:szCs w:val="28"/>
        </w:rPr>
        <w:t xml:space="preserve"> то есть дешевле на 74руб.63 коп.</w:t>
      </w:r>
      <w:r w:rsidR="008F173B" w:rsidRPr="002E370D">
        <w:rPr>
          <w:rFonts w:ascii="Times New Roman" w:hAnsi="Times New Roman" w:cs="Times New Roman"/>
          <w:sz w:val="28"/>
          <w:szCs w:val="28"/>
        </w:rPr>
        <w:t xml:space="preserve">; </w:t>
      </w:r>
    </w:p>
    <w:p w:rsidR="00240CFA" w:rsidRPr="002E370D" w:rsidRDefault="00BE3149"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8F173B" w:rsidRPr="002E370D">
        <w:rPr>
          <w:rFonts w:ascii="Times New Roman" w:hAnsi="Times New Roman" w:cs="Times New Roman"/>
          <w:sz w:val="28"/>
          <w:szCs w:val="28"/>
        </w:rPr>
        <w:t xml:space="preserve">поставщик акционерное общество «Челны </w:t>
      </w:r>
      <w:proofErr w:type="gramStart"/>
      <w:r w:rsidR="008F173B" w:rsidRPr="002E370D">
        <w:rPr>
          <w:rFonts w:ascii="Times New Roman" w:hAnsi="Times New Roman" w:cs="Times New Roman"/>
          <w:sz w:val="28"/>
          <w:szCs w:val="28"/>
        </w:rPr>
        <w:t>–х</w:t>
      </w:r>
      <w:proofErr w:type="gramEnd"/>
      <w:r w:rsidR="008F173B" w:rsidRPr="002E370D">
        <w:rPr>
          <w:rFonts w:ascii="Times New Roman" w:hAnsi="Times New Roman" w:cs="Times New Roman"/>
          <w:sz w:val="28"/>
          <w:szCs w:val="28"/>
        </w:rPr>
        <w:t xml:space="preserve">леб» вафли предлагал </w:t>
      </w:r>
      <w:r w:rsidR="006577B9" w:rsidRPr="002E370D">
        <w:rPr>
          <w:rFonts w:ascii="Times New Roman" w:hAnsi="Times New Roman" w:cs="Times New Roman"/>
          <w:sz w:val="28"/>
          <w:szCs w:val="28"/>
        </w:rPr>
        <w:t xml:space="preserve">по цене </w:t>
      </w:r>
      <w:r w:rsidR="008F173B" w:rsidRPr="002E370D">
        <w:rPr>
          <w:rFonts w:ascii="Times New Roman" w:hAnsi="Times New Roman" w:cs="Times New Roman"/>
          <w:sz w:val="28"/>
          <w:szCs w:val="28"/>
        </w:rPr>
        <w:t xml:space="preserve"> 108руб. 70 копеек.</w:t>
      </w:r>
      <w:r w:rsidR="006577B9" w:rsidRPr="002E370D">
        <w:rPr>
          <w:rFonts w:ascii="Times New Roman" w:hAnsi="Times New Roman" w:cs="Times New Roman"/>
          <w:sz w:val="28"/>
          <w:szCs w:val="28"/>
        </w:rPr>
        <w:t>, то есть дешевле на 31 руб. за килограмм.</w:t>
      </w:r>
    </w:p>
    <w:p w:rsidR="006577B9" w:rsidRPr="002E370D" w:rsidRDefault="006577B9" w:rsidP="00A77239">
      <w:pPr>
        <w:autoSpaceDE w:val="0"/>
        <w:autoSpaceDN w:val="0"/>
        <w:adjustRightInd w:val="0"/>
        <w:spacing w:after="0" w:line="240" w:lineRule="auto"/>
        <w:jc w:val="both"/>
        <w:rPr>
          <w:rFonts w:ascii="Times New Roman" w:hAnsi="Times New Roman" w:cs="Times New Roman"/>
          <w:sz w:val="28"/>
          <w:szCs w:val="28"/>
        </w:rPr>
      </w:pPr>
    </w:p>
    <w:p w:rsidR="00270868" w:rsidRPr="002E370D" w:rsidRDefault="00AC33B8" w:rsidP="00A77239">
      <w:pPr>
        <w:pStyle w:val="ConsPlusNormal"/>
        <w:ind w:firstLine="540"/>
        <w:jc w:val="both"/>
        <w:rPr>
          <w:rFonts w:ascii="Times New Roman" w:eastAsiaTheme="minorHAnsi" w:hAnsi="Times New Roman" w:cs="Times New Roman"/>
          <w:b/>
          <w:sz w:val="28"/>
          <w:szCs w:val="28"/>
          <w:lang w:eastAsia="en-US"/>
        </w:rPr>
      </w:pPr>
      <w:r w:rsidRPr="002E370D">
        <w:rPr>
          <w:rFonts w:ascii="Times New Roman" w:hAnsi="Times New Roman" w:cs="Times New Roman"/>
          <w:sz w:val="28"/>
          <w:szCs w:val="28"/>
        </w:rPr>
        <w:t xml:space="preserve">Такая же ситуация наблюдается и по другим образовательным учреждениям. </w:t>
      </w:r>
    </w:p>
    <w:p w:rsidR="00144F78" w:rsidRPr="002E370D" w:rsidRDefault="0064241D" w:rsidP="00A77239">
      <w:pPr>
        <w:autoSpaceDE w:val="0"/>
        <w:autoSpaceDN w:val="0"/>
        <w:adjustRightInd w:val="0"/>
        <w:spacing w:before="240" w:after="0" w:line="240" w:lineRule="auto"/>
        <w:jc w:val="both"/>
        <w:rPr>
          <w:rFonts w:ascii="Times New Roman" w:hAnsi="Times New Roman" w:cs="Times New Roman"/>
          <w:b/>
          <w:sz w:val="28"/>
          <w:szCs w:val="28"/>
        </w:rPr>
      </w:pPr>
      <w:r w:rsidRPr="002E370D">
        <w:rPr>
          <w:rFonts w:ascii="Times New Roman" w:hAnsi="Times New Roman" w:cs="Times New Roman"/>
          <w:sz w:val="28"/>
          <w:szCs w:val="28"/>
        </w:rPr>
        <w:t xml:space="preserve">        6.Проверка показала, что ц</w:t>
      </w:r>
      <w:r w:rsidR="00144F78" w:rsidRPr="002E370D">
        <w:rPr>
          <w:rFonts w:ascii="Times New Roman" w:hAnsi="Times New Roman" w:cs="Times New Roman"/>
          <w:sz w:val="28"/>
          <w:szCs w:val="28"/>
        </w:rPr>
        <w:t xml:space="preserve">ены на  хлебобулочные изделия по контракту, заключенному Управлением образования </w:t>
      </w:r>
      <w:proofErr w:type="spellStart"/>
      <w:r w:rsidR="00144F78" w:rsidRPr="002E370D">
        <w:rPr>
          <w:rFonts w:ascii="Times New Roman" w:hAnsi="Times New Roman" w:cs="Times New Roman"/>
          <w:sz w:val="28"/>
          <w:szCs w:val="28"/>
        </w:rPr>
        <w:t>Альметьевского</w:t>
      </w:r>
      <w:proofErr w:type="spellEnd"/>
      <w:r w:rsidR="00144F78" w:rsidRPr="002E370D">
        <w:rPr>
          <w:rFonts w:ascii="Times New Roman" w:hAnsi="Times New Roman" w:cs="Times New Roman"/>
          <w:sz w:val="28"/>
          <w:szCs w:val="28"/>
        </w:rPr>
        <w:t xml:space="preserve"> муниципального района по результатам электронного аукциона существенно ниже, чем по прямому договору </w:t>
      </w:r>
      <w:r w:rsidR="00A81323" w:rsidRPr="002E370D">
        <w:rPr>
          <w:rFonts w:ascii="Times New Roman" w:hAnsi="Times New Roman" w:cs="Times New Roman"/>
          <w:sz w:val="28"/>
          <w:szCs w:val="28"/>
        </w:rPr>
        <w:t xml:space="preserve">у </w:t>
      </w:r>
      <w:r w:rsidR="00144F78" w:rsidRPr="002E370D">
        <w:rPr>
          <w:rFonts w:ascii="Times New Roman" w:hAnsi="Times New Roman" w:cs="Times New Roman"/>
          <w:b/>
          <w:sz w:val="28"/>
          <w:szCs w:val="28"/>
        </w:rPr>
        <w:t>С</w:t>
      </w:r>
      <w:r w:rsidR="00A81323" w:rsidRPr="002E370D">
        <w:rPr>
          <w:rFonts w:ascii="Times New Roman" w:hAnsi="Times New Roman" w:cs="Times New Roman"/>
          <w:b/>
          <w:sz w:val="28"/>
          <w:szCs w:val="28"/>
        </w:rPr>
        <w:t xml:space="preserve">редней школы </w:t>
      </w:r>
      <w:r w:rsidR="00144F78" w:rsidRPr="002E370D">
        <w:rPr>
          <w:rFonts w:ascii="Times New Roman" w:hAnsi="Times New Roman" w:cs="Times New Roman"/>
          <w:b/>
          <w:sz w:val="28"/>
          <w:szCs w:val="28"/>
        </w:rPr>
        <w:t>№17,</w:t>
      </w:r>
      <w:r w:rsidR="00144F78" w:rsidRPr="002E370D">
        <w:rPr>
          <w:rFonts w:ascii="Times New Roman" w:hAnsi="Times New Roman" w:cs="Times New Roman"/>
          <w:sz w:val="28"/>
          <w:szCs w:val="28"/>
        </w:rPr>
        <w:t xml:space="preserve"> зак</w:t>
      </w:r>
      <w:r w:rsidR="00010A62" w:rsidRPr="002E370D">
        <w:rPr>
          <w:rFonts w:ascii="Times New Roman" w:hAnsi="Times New Roman" w:cs="Times New Roman"/>
          <w:sz w:val="28"/>
          <w:szCs w:val="28"/>
        </w:rPr>
        <w:t>люченному с тем же поставщиком</w:t>
      </w:r>
      <w:r w:rsidR="00494F56" w:rsidRPr="002E370D">
        <w:rPr>
          <w:rFonts w:ascii="Times New Roman" w:hAnsi="Times New Roman" w:cs="Times New Roman"/>
          <w:sz w:val="28"/>
          <w:szCs w:val="28"/>
        </w:rPr>
        <w:t xml:space="preserve"> - </w:t>
      </w:r>
      <w:r w:rsidR="00010A62" w:rsidRPr="002E370D">
        <w:rPr>
          <w:rFonts w:ascii="Times New Roman" w:hAnsi="Times New Roman" w:cs="Times New Roman"/>
          <w:sz w:val="28"/>
          <w:szCs w:val="28"/>
        </w:rPr>
        <w:t>акционерным обществом «</w:t>
      </w:r>
      <w:proofErr w:type="spellStart"/>
      <w:r w:rsidR="00010A62" w:rsidRPr="002E370D">
        <w:rPr>
          <w:rFonts w:ascii="Times New Roman" w:hAnsi="Times New Roman" w:cs="Times New Roman"/>
          <w:sz w:val="28"/>
          <w:szCs w:val="28"/>
        </w:rPr>
        <w:t>Альметьевский</w:t>
      </w:r>
      <w:proofErr w:type="spellEnd"/>
      <w:r w:rsidR="00010A62" w:rsidRPr="002E370D">
        <w:rPr>
          <w:rFonts w:ascii="Times New Roman" w:hAnsi="Times New Roman" w:cs="Times New Roman"/>
          <w:sz w:val="28"/>
          <w:szCs w:val="28"/>
        </w:rPr>
        <w:t xml:space="preserve"> хлебозавод»</w:t>
      </w:r>
      <w:r w:rsidR="00144F78" w:rsidRPr="002E370D">
        <w:rPr>
          <w:rFonts w:ascii="Times New Roman" w:hAnsi="Times New Roman" w:cs="Times New Roman"/>
          <w:sz w:val="28"/>
          <w:szCs w:val="28"/>
        </w:rPr>
        <w:t xml:space="preserve"> в том же месяце,  </w:t>
      </w:r>
    </w:p>
    <w:tbl>
      <w:tblPr>
        <w:tblW w:w="9528" w:type="dxa"/>
        <w:tblLayout w:type="fixed"/>
        <w:tblCellMar>
          <w:left w:w="30" w:type="dxa"/>
          <w:right w:w="30" w:type="dxa"/>
        </w:tblCellMar>
        <w:tblLook w:val="0000" w:firstRow="0" w:lastRow="0" w:firstColumn="0" w:lastColumn="0" w:noHBand="0" w:noVBand="0"/>
      </w:tblPr>
      <w:tblGrid>
        <w:gridCol w:w="1731"/>
        <w:gridCol w:w="1240"/>
        <w:gridCol w:w="1253"/>
        <w:gridCol w:w="909"/>
        <w:gridCol w:w="1246"/>
        <w:gridCol w:w="1253"/>
        <w:gridCol w:w="762"/>
        <w:gridCol w:w="1134"/>
      </w:tblGrid>
      <w:tr w:rsidR="00010A62" w:rsidTr="00303616">
        <w:trPr>
          <w:trHeight w:val="739"/>
        </w:trPr>
        <w:tc>
          <w:tcPr>
            <w:tcW w:w="1731" w:type="dxa"/>
            <w:tcBorders>
              <w:top w:val="single" w:sz="6" w:space="0" w:color="auto"/>
              <w:left w:val="single" w:sz="4" w:space="0" w:color="auto"/>
              <w:bottom w:val="nil"/>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p>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Наименование продуктов</w:t>
            </w:r>
          </w:p>
        </w:tc>
        <w:tc>
          <w:tcPr>
            <w:tcW w:w="3402" w:type="dxa"/>
            <w:gridSpan w:val="3"/>
            <w:tcBorders>
              <w:top w:val="single" w:sz="6" w:space="0" w:color="auto"/>
              <w:left w:val="single" w:sz="6" w:space="0" w:color="auto"/>
              <w:bottom w:val="single" w:sz="6" w:space="0" w:color="auto"/>
              <w:right w:val="single" w:sz="6" w:space="0" w:color="auto"/>
            </w:tcBorders>
          </w:tcPr>
          <w:p w:rsidR="00010A62" w:rsidRPr="00CC5B13" w:rsidRDefault="00010A62" w:rsidP="00A77239">
            <w:pPr>
              <w:autoSpaceDE w:val="0"/>
              <w:autoSpaceDN w:val="0"/>
              <w:adjustRightInd w:val="0"/>
              <w:spacing w:after="0" w:line="240" w:lineRule="auto"/>
              <w:jc w:val="center"/>
              <w:rPr>
                <w:rFonts w:ascii="Times New Roman" w:hAnsi="Times New Roman" w:cs="Times New Roman"/>
                <w:b/>
                <w:color w:val="000000"/>
              </w:rPr>
            </w:pPr>
            <w:r w:rsidRPr="00CC5B13">
              <w:rPr>
                <w:rFonts w:ascii="Times New Roman" w:hAnsi="Times New Roman" w:cs="Times New Roman"/>
                <w:b/>
                <w:color w:val="000000"/>
              </w:rPr>
              <w:t>Прямой договор</w:t>
            </w:r>
          </w:p>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СОШ №17 - АО "</w:t>
            </w:r>
            <w:proofErr w:type="spellStart"/>
            <w:r>
              <w:rPr>
                <w:rFonts w:ascii="Times New Roman" w:hAnsi="Times New Roman" w:cs="Times New Roman"/>
                <w:color w:val="000000"/>
              </w:rPr>
              <w:t>Альметьевский</w:t>
            </w:r>
            <w:proofErr w:type="spellEnd"/>
            <w:r>
              <w:rPr>
                <w:rFonts w:ascii="Times New Roman" w:hAnsi="Times New Roman" w:cs="Times New Roman"/>
                <w:color w:val="000000"/>
              </w:rPr>
              <w:t xml:space="preserve"> хлебозавод" дог.№ 007/15 от 26.01.15г.</w:t>
            </w:r>
          </w:p>
        </w:tc>
        <w:tc>
          <w:tcPr>
            <w:tcW w:w="3261" w:type="dxa"/>
            <w:gridSpan w:val="3"/>
            <w:tcBorders>
              <w:top w:val="single" w:sz="6" w:space="0" w:color="auto"/>
              <w:left w:val="single" w:sz="6" w:space="0" w:color="auto"/>
              <w:bottom w:val="single" w:sz="6" w:space="0" w:color="auto"/>
              <w:right w:val="single" w:sz="6" w:space="0" w:color="auto"/>
            </w:tcBorders>
          </w:tcPr>
          <w:p w:rsidR="00010A62" w:rsidRPr="00CC5B13" w:rsidRDefault="00010A62" w:rsidP="00A77239">
            <w:pPr>
              <w:autoSpaceDE w:val="0"/>
              <w:autoSpaceDN w:val="0"/>
              <w:adjustRightInd w:val="0"/>
              <w:spacing w:after="0" w:line="240" w:lineRule="auto"/>
              <w:jc w:val="center"/>
              <w:rPr>
                <w:rFonts w:ascii="Times New Roman" w:hAnsi="Times New Roman" w:cs="Times New Roman"/>
                <w:b/>
                <w:color w:val="000000"/>
              </w:rPr>
            </w:pPr>
            <w:r w:rsidRPr="00CC5B13">
              <w:rPr>
                <w:rFonts w:ascii="Times New Roman" w:hAnsi="Times New Roman" w:cs="Times New Roman"/>
                <w:b/>
                <w:color w:val="000000"/>
              </w:rPr>
              <w:t>Муниципальный контракт</w:t>
            </w:r>
          </w:p>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УО - АО " </w:t>
            </w:r>
            <w:proofErr w:type="spellStart"/>
            <w:r>
              <w:rPr>
                <w:rFonts w:ascii="Times New Roman" w:hAnsi="Times New Roman" w:cs="Times New Roman"/>
                <w:color w:val="000000"/>
              </w:rPr>
              <w:t>Альметьевский</w:t>
            </w:r>
            <w:proofErr w:type="spellEnd"/>
            <w:r>
              <w:rPr>
                <w:rFonts w:ascii="Times New Roman" w:hAnsi="Times New Roman" w:cs="Times New Roman"/>
                <w:color w:val="000000"/>
              </w:rPr>
              <w:t xml:space="preserve"> хлебозавод " м/к №2015.978 от 29.01.15г.</w:t>
            </w:r>
          </w:p>
        </w:tc>
        <w:tc>
          <w:tcPr>
            <w:tcW w:w="1134" w:type="dxa"/>
            <w:tcBorders>
              <w:top w:val="single" w:sz="6" w:space="0" w:color="auto"/>
              <w:left w:val="single" w:sz="6" w:space="0" w:color="auto"/>
              <w:bottom w:val="nil"/>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Разница </w:t>
            </w:r>
          </w:p>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(6-3)х</w:t>
            </w:r>
            <w:proofErr w:type="gramStart"/>
            <w:r>
              <w:rPr>
                <w:rFonts w:ascii="Times New Roman" w:hAnsi="Times New Roman" w:cs="Times New Roman"/>
                <w:color w:val="000000"/>
              </w:rPr>
              <w:t>2</w:t>
            </w:r>
            <w:proofErr w:type="gramEnd"/>
          </w:p>
        </w:tc>
      </w:tr>
      <w:tr w:rsidR="00010A62" w:rsidTr="00303616">
        <w:trPr>
          <w:trHeight w:val="290"/>
        </w:trPr>
        <w:tc>
          <w:tcPr>
            <w:tcW w:w="1731" w:type="dxa"/>
            <w:tcBorders>
              <w:top w:val="nil"/>
              <w:left w:val="single" w:sz="4"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right"/>
              <w:rPr>
                <w:rFonts w:ascii="Times New Roman" w:hAnsi="Times New Roman" w:cs="Times New Roman"/>
                <w:color w:val="000000"/>
              </w:rPr>
            </w:pPr>
          </w:p>
        </w:tc>
        <w:tc>
          <w:tcPr>
            <w:tcW w:w="1240"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кол-во</w:t>
            </w:r>
          </w:p>
        </w:tc>
        <w:tc>
          <w:tcPr>
            <w:tcW w:w="1253"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rPr>
                <w:rFonts w:ascii="Times New Roman" w:hAnsi="Times New Roman" w:cs="Times New Roman"/>
                <w:color w:val="000000"/>
              </w:rPr>
            </w:pPr>
            <w:r w:rsidRPr="00D45970">
              <w:rPr>
                <w:rFonts w:ascii="Times New Roman" w:hAnsi="Times New Roman" w:cs="Times New Roman"/>
                <w:color w:val="000000"/>
              </w:rPr>
              <w:t>цена за 1 кг</w:t>
            </w:r>
          </w:p>
        </w:tc>
        <w:tc>
          <w:tcPr>
            <w:tcW w:w="909"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сумма</w:t>
            </w:r>
          </w:p>
        </w:tc>
        <w:tc>
          <w:tcPr>
            <w:tcW w:w="1246"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кол-во</w:t>
            </w:r>
          </w:p>
        </w:tc>
        <w:tc>
          <w:tcPr>
            <w:tcW w:w="1253"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rPr>
                <w:rFonts w:ascii="Times New Roman" w:hAnsi="Times New Roman" w:cs="Times New Roman"/>
                <w:color w:val="000000"/>
              </w:rPr>
            </w:pPr>
            <w:r w:rsidRPr="00D45970">
              <w:rPr>
                <w:rFonts w:ascii="Times New Roman" w:hAnsi="Times New Roman" w:cs="Times New Roman"/>
                <w:color w:val="000000"/>
              </w:rPr>
              <w:t>цена за 1 кг</w:t>
            </w:r>
          </w:p>
        </w:tc>
        <w:tc>
          <w:tcPr>
            <w:tcW w:w="762"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сумма</w:t>
            </w:r>
          </w:p>
        </w:tc>
        <w:tc>
          <w:tcPr>
            <w:tcW w:w="1134" w:type="dxa"/>
            <w:tcBorders>
              <w:top w:val="nil"/>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p>
        </w:tc>
      </w:tr>
      <w:tr w:rsidR="00010A62" w:rsidTr="00303616">
        <w:trPr>
          <w:trHeight w:val="290"/>
        </w:trPr>
        <w:tc>
          <w:tcPr>
            <w:tcW w:w="1731" w:type="dxa"/>
            <w:tcBorders>
              <w:top w:val="nil"/>
              <w:left w:val="single" w:sz="4"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1</w:t>
            </w:r>
          </w:p>
        </w:tc>
        <w:tc>
          <w:tcPr>
            <w:tcW w:w="1240"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2</w:t>
            </w:r>
          </w:p>
        </w:tc>
        <w:tc>
          <w:tcPr>
            <w:tcW w:w="1253"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3</w:t>
            </w:r>
          </w:p>
        </w:tc>
        <w:tc>
          <w:tcPr>
            <w:tcW w:w="909"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4</w:t>
            </w:r>
          </w:p>
        </w:tc>
        <w:tc>
          <w:tcPr>
            <w:tcW w:w="1246"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5</w:t>
            </w:r>
          </w:p>
        </w:tc>
        <w:tc>
          <w:tcPr>
            <w:tcW w:w="1253"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6</w:t>
            </w:r>
          </w:p>
        </w:tc>
        <w:tc>
          <w:tcPr>
            <w:tcW w:w="762" w:type="dxa"/>
            <w:tcBorders>
              <w:top w:val="single" w:sz="6" w:space="0" w:color="auto"/>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7</w:t>
            </w:r>
          </w:p>
        </w:tc>
        <w:tc>
          <w:tcPr>
            <w:tcW w:w="1134" w:type="dxa"/>
            <w:tcBorders>
              <w:top w:val="nil"/>
              <w:left w:val="single" w:sz="6" w:space="0" w:color="auto"/>
              <w:bottom w:val="single" w:sz="6" w:space="0" w:color="auto"/>
              <w:right w:val="single" w:sz="6" w:space="0" w:color="auto"/>
            </w:tcBorders>
          </w:tcPr>
          <w:p w:rsidR="00010A62" w:rsidRPr="00D45970" w:rsidRDefault="00010A62" w:rsidP="00A77239">
            <w:pPr>
              <w:autoSpaceDE w:val="0"/>
              <w:autoSpaceDN w:val="0"/>
              <w:adjustRightInd w:val="0"/>
              <w:spacing w:after="0" w:line="240" w:lineRule="auto"/>
              <w:jc w:val="center"/>
              <w:rPr>
                <w:rFonts w:ascii="Times New Roman" w:hAnsi="Times New Roman" w:cs="Times New Roman"/>
                <w:color w:val="000000"/>
              </w:rPr>
            </w:pPr>
            <w:r w:rsidRPr="00D45970">
              <w:rPr>
                <w:rFonts w:ascii="Times New Roman" w:hAnsi="Times New Roman" w:cs="Times New Roman"/>
                <w:color w:val="000000"/>
              </w:rPr>
              <w:t>8</w:t>
            </w:r>
          </w:p>
        </w:tc>
      </w:tr>
      <w:tr w:rsidR="00010A62" w:rsidTr="00303616">
        <w:trPr>
          <w:trHeight w:val="290"/>
        </w:trPr>
        <w:tc>
          <w:tcPr>
            <w:tcW w:w="1731" w:type="dxa"/>
            <w:tcBorders>
              <w:top w:val="nil"/>
              <w:left w:val="single" w:sz="4"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Хлеб белый</w:t>
            </w:r>
          </w:p>
        </w:tc>
        <w:tc>
          <w:tcPr>
            <w:tcW w:w="1240"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28,93</w:t>
            </w:r>
          </w:p>
        </w:tc>
        <w:tc>
          <w:tcPr>
            <w:tcW w:w="909"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72325</w:t>
            </w:r>
          </w:p>
        </w:tc>
        <w:tc>
          <w:tcPr>
            <w:tcW w:w="1246"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20,11</w:t>
            </w:r>
          </w:p>
        </w:tc>
        <w:tc>
          <w:tcPr>
            <w:tcW w:w="762"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50275</w:t>
            </w:r>
          </w:p>
        </w:tc>
        <w:tc>
          <w:tcPr>
            <w:tcW w:w="1134" w:type="dxa"/>
            <w:tcBorders>
              <w:top w:val="nil"/>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-22050</w:t>
            </w:r>
          </w:p>
        </w:tc>
      </w:tr>
      <w:tr w:rsidR="00010A62" w:rsidTr="00303616">
        <w:trPr>
          <w:trHeight w:val="290"/>
        </w:trPr>
        <w:tc>
          <w:tcPr>
            <w:tcW w:w="1731" w:type="dxa"/>
            <w:tcBorders>
              <w:top w:val="nil"/>
              <w:left w:val="single" w:sz="4"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Хлеб Дарницкий</w:t>
            </w:r>
          </w:p>
        </w:tc>
        <w:tc>
          <w:tcPr>
            <w:tcW w:w="1240"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27,81</w:t>
            </w:r>
          </w:p>
        </w:tc>
        <w:tc>
          <w:tcPr>
            <w:tcW w:w="909"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61182</w:t>
            </w:r>
          </w:p>
        </w:tc>
        <w:tc>
          <w:tcPr>
            <w:tcW w:w="1246"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19,33</w:t>
            </w:r>
          </w:p>
        </w:tc>
        <w:tc>
          <w:tcPr>
            <w:tcW w:w="762"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42526</w:t>
            </w:r>
          </w:p>
        </w:tc>
        <w:tc>
          <w:tcPr>
            <w:tcW w:w="1134" w:type="dxa"/>
            <w:tcBorders>
              <w:top w:val="nil"/>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-18656</w:t>
            </w:r>
          </w:p>
        </w:tc>
      </w:tr>
      <w:tr w:rsidR="00010A62" w:rsidTr="00303616">
        <w:trPr>
          <w:trHeight w:val="290"/>
        </w:trPr>
        <w:tc>
          <w:tcPr>
            <w:tcW w:w="1731" w:type="dxa"/>
            <w:tcBorders>
              <w:top w:val="nil"/>
              <w:left w:val="single" w:sz="4"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Сухари панировочные</w:t>
            </w:r>
          </w:p>
        </w:tc>
        <w:tc>
          <w:tcPr>
            <w:tcW w:w="1240"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42,85</w:t>
            </w:r>
          </w:p>
        </w:tc>
        <w:tc>
          <w:tcPr>
            <w:tcW w:w="909"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2142,5</w:t>
            </w:r>
          </w:p>
        </w:tc>
        <w:tc>
          <w:tcPr>
            <w:tcW w:w="1246"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29,78</w:t>
            </w:r>
          </w:p>
        </w:tc>
        <w:tc>
          <w:tcPr>
            <w:tcW w:w="762"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1489</w:t>
            </w:r>
          </w:p>
        </w:tc>
        <w:tc>
          <w:tcPr>
            <w:tcW w:w="1134" w:type="dxa"/>
            <w:tcBorders>
              <w:top w:val="nil"/>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-653,5</w:t>
            </w:r>
          </w:p>
        </w:tc>
      </w:tr>
      <w:tr w:rsidR="00010A62" w:rsidTr="00303616">
        <w:trPr>
          <w:trHeight w:val="290"/>
        </w:trPr>
        <w:tc>
          <w:tcPr>
            <w:tcW w:w="1731" w:type="dxa"/>
            <w:tcBorders>
              <w:top w:val="nil"/>
              <w:left w:val="single" w:sz="4"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Булочка </w:t>
            </w:r>
            <w:proofErr w:type="spellStart"/>
            <w:r>
              <w:rPr>
                <w:rFonts w:ascii="Times New Roman" w:hAnsi="Times New Roman" w:cs="Times New Roman"/>
                <w:color w:val="000000"/>
              </w:rPr>
              <w:t>Рябинушка</w:t>
            </w:r>
            <w:proofErr w:type="spellEnd"/>
          </w:p>
        </w:tc>
        <w:tc>
          <w:tcPr>
            <w:tcW w:w="1240"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7,18</w:t>
            </w:r>
          </w:p>
        </w:tc>
        <w:tc>
          <w:tcPr>
            <w:tcW w:w="909"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50260</w:t>
            </w:r>
          </w:p>
        </w:tc>
        <w:tc>
          <w:tcPr>
            <w:tcW w:w="1246"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4,99</w:t>
            </w:r>
          </w:p>
        </w:tc>
        <w:tc>
          <w:tcPr>
            <w:tcW w:w="762"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34930</w:t>
            </w:r>
          </w:p>
        </w:tc>
        <w:tc>
          <w:tcPr>
            <w:tcW w:w="1134" w:type="dxa"/>
            <w:tcBorders>
              <w:top w:val="nil"/>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-15330</w:t>
            </w:r>
          </w:p>
        </w:tc>
      </w:tr>
      <w:tr w:rsidR="00010A62" w:rsidTr="00303616">
        <w:trPr>
          <w:trHeight w:val="290"/>
        </w:trPr>
        <w:tc>
          <w:tcPr>
            <w:tcW w:w="1731" w:type="dxa"/>
            <w:tcBorders>
              <w:top w:val="nil"/>
              <w:left w:val="single" w:sz="4"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Ватрушка</w:t>
            </w:r>
          </w:p>
        </w:tc>
        <w:tc>
          <w:tcPr>
            <w:tcW w:w="1240"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9,24</w:t>
            </w:r>
          </w:p>
        </w:tc>
        <w:tc>
          <w:tcPr>
            <w:tcW w:w="909"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64680</w:t>
            </w:r>
          </w:p>
        </w:tc>
        <w:tc>
          <w:tcPr>
            <w:tcW w:w="1246"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7000</w:t>
            </w: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jc w:val="center"/>
              <w:rPr>
                <w:rFonts w:ascii="Times New Roman" w:hAnsi="Times New Roman" w:cs="Times New Roman"/>
                <w:b/>
                <w:color w:val="000000"/>
              </w:rPr>
            </w:pPr>
            <w:r w:rsidRPr="00AC33B8">
              <w:rPr>
                <w:rFonts w:ascii="Times New Roman" w:hAnsi="Times New Roman" w:cs="Times New Roman"/>
                <w:b/>
                <w:color w:val="000000"/>
              </w:rPr>
              <w:t>7,3</w:t>
            </w:r>
          </w:p>
        </w:tc>
        <w:tc>
          <w:tcPr>
            <w:tcW w:w="762"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51100</w:t>
            </w:r>
          </w:p>
        </w:tc>
        <w:tc>
          <w:tcPr>
            <w:tcW w:w="1134" w:type="dxa"/>
            <w:tcBorders>
              <w:top w:val="nil"/>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-13580</w:t>
            </w:r>
          </w:p>
        </w:tc>
      </w:tr>
      <w:tr w:rsidR="00010A62" w:rsidTr="00303616">
        <w:trPr>
          <w:trHeight w:val="290"/>
        </w:trPr>
        <w:tc>
          <w:tcPr>
            <w:tcW w:w="1731"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Итого</w:t>
            </w:r>
          </w:p>
        </w:tc>
        <w:tc>
          <w:tcPr>
            <w:tcW w:w="1240"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b/>
                <w:bCs/>
                <w:color w:val="000000"/>
              </w:rPr>
            </w:pPr>
          </w:p>
        </w:tc>
        <w:tc>
          <w:tcPr>
            <w:tcW w:w="1253" w:type="dxa"/>
            <w:tcBorders>
              <w:top w:val="single" w:sz="6" w:space="0" w:color="auto"/>
              <w:left w:val="single" w:sz="6" w:space="0" w:color="auto"/>
              <w:bottom w:val="single" w:sz="6" w:space="0" w:color="auto"/>
              <w:right w:val="single" w:sz="6" w:space="0" w:color="auto"/>
            </w:tcBorders>
          </w:tcPr>
          <w:p w:rsidR="00010A62" w:rsidRPr="00AC33B8" w:rsidRDefault="00010A62" w:rsidP="00A77239">
            <w:pPr>
              <w:autoSpaceDE w:val="0"/>
              <w:autoSpaceDN w:val="0"/>
              <w:adjustRightInd w:val="0"/>
              <w:spacing w:after="0" w:line="240" w:lineRule="auto"/>
              <w:rPr>
                <w:rFonts w:ascii="Times New Roman" w:hAnsi="Times New Roman" w:cs="Times New Roman"/>
                <w:b/>
                <w:bCs/>
                <w:color w:val="000000"/>
              </w:rPr>
            </w:pPr>
          </w:p>
        </w:tc>
        <w:tc>
          <w:tcPr>
            <w:tcW w:w="909"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250589,5</w:t>
            </w:r>
          </w:p>
        </w:tc>
        <w:tc>
          <w:tcPr>
            <w:tcW w:w="1246"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b/>
                <w:bCs/>
                <w:color w:val="000000"/>
              </w:rPr>
            </w:pPr>
          </w:p>
        </w:tc>
        <w:tc>
          <w:tcPr>
            <w:tcW w:w="1253"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b/>
                <w:bCs/>
                <w:color w:val="000000"/>
              </w:rPr>
            </w:pPr>
          </w:p>
        </w:tc>
        <w:tc>
          <w:tcPr>
            <w:tcW w:w="762"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180320</w:t>
            </w:r>
          </w:p>
        </w:tc>
        <w:tc>
          <w:tcPr>
            <w:tcW w:w="1134" w:type="dxa"/>
            <w:tcBorders>
              <w:top w:val="single" w:sz="6" w:space="0" w:color="auto"/>
              <w:left w:val="single" w:sz="6" w:space="0" w:color="auto"/>
              <w:bottom w:val="single" w:sz="6" w:space="0" w:color="auto"/>
              <w:right w:val="single" w:sz="6" w:space="0" w:color="auto"/>
            </w:tcBorders>
          </w:tcPr>
          <w:p w:rsidR="00010A62" w:rsidRDefault="00010A62" w:rsidP="00A7723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-70269,5</w:t>
            </w:r>
          </w:p>
        </w:tc>
      </w:tr>
    </w:tbl>
    <w:p w:rsidR="00010A62" w:rsidRDefault="00010A62" w:rsidP="00A77239">
      <w:pPr>
        <w:autoSpaceDE w:val="0"/>
        <w:autoSpaceDN w:val="0"/>
        <w:adjustRightInd w:val="0"/>
        <w:spacing w:after="0" w:line="240" w:lineRule="auto"/>
        <w:jc w:val="both"/>
        <w:rPr>
          <w:rFonts w:ascii="Times New Roman" w:hAnsi="Times New Roman" w:cs="Times New Roman"/>
          <w:sz w:val="32"/>
          <w:szCs w:val="32"/>
        </w:rPr>
      </w:pPr>
    </w:p>
    <w:p w:rsidR="0011717B" w:rsidRPr="002E370D" w:rsidRDefault="002E370D"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8F173B" w:rsidRPr="002E370D">
        <w:rPr>
          <w:rFonts w:ascii="Times New Roman" w:hAnsi="Times New Roman" w:cs="Times New Roman"/>
          <w:sz w:val="28"/>
          <w:szCs w:val="28"/>
        </w:rPr>
        <w:t xml:space="preserve">По прямому договору </w:t>
      </w:r>
      <w:r w:rsidR="00010A62" w:rsidRPr="002E370D">
        <w:rPr>
          <w:rFonts w:ascii="Times New Roman" w:hAnsi="Times New Roman" w:cs="Times New Roman"/>
          <w:sz w:val="28"/>
          <w:szCs w:val="28"/>
        </w:rPr>
        <w:t>Акционерным обществом «</w:t>
      </w:r>
      <w:proofErr w:type="spellStart"/>
      <w:r w:rsidR="008F173B" w:rsidRPr="002E370D">
        <w:rPr>
          <w:rFonts w:ascii="Times New Roman" w:hAnsi="Times New Roman" w:cs="Times New Roman"/>
          <w:sz w:val="28"/>
          <w:szCs w:val="28"/>
        </w:rPr>
        <w:t>Альметьевски</w:t>
      </w:r>
      <w:r w:rsidR="00010A62" w:rsidRPr="002E370D">
        <w:rPr>
          <w:rFonts w:ascii="Times New Roman" w:hAnsi="Times New Roman" w:cs="Times New Roman"/>
          <w:sz w:val="28"/>
          <w:szCs w:val="28"/>
        </w:rPr>
        <w:t>й</w:t>
      </w:r>
      <w:proofErr w:type="spellEnd"/>
      <w:r w:rsidR="008F173B" w:rsidRPr="002E370D">
        <w:rPr>
          <w:rFonts w:ascii="Times New Roman" w:hAnsi="Times New Roman" w:cs="Times New Roman"/>
          <w:sz w:val="28"/>
          <w:szCs w:val="28"/>
        </w:rPr>
        <w:t xml:space="preserve"> хлебозавод</w:t>
      </w:r>
      <w:r w:rsidR="00010A62" w:rsidRPr="002E370D">
        <w:rPr>
          <w:rFonts w:ascii="Times New Roman" w:hAnsi="Times New Roman" w:cs="Times New Roman"/>
          <w:sz w:val="28"/>
          <w:szCs w:val="28"/>
        </w:rPr>
        <w:t>»</w:t>
      </w:r>
      <w:r w:rsidR="008F173B" w:rsidRPr="002E370D">
        <w:rPr>
          <w:rFonts w:ascii="Times New Roman" w:hAnsi="Times New Roman" w:cs="Times New Roman"/>
          <w:sz w:val="28"/>
          <w:szCs w:val="28"/>
        </w:rPr>
        <w:t xml:space="preserve"> в Среднюю школу № 17  хлеб белый из муки 1 сорта  поставлялся по цене 28руб. 97 копеек за единицу</w:t>
      </w:r>
      <w:r w:rsidR="0011717B" w:rsidRPr="002E370D">
        <w:rPr>
          <w:rFonts w:ascii="Times New Roman" w:hAnsi="Times New Roman" w:cs="Times New Roman"/>
          <w:sz w:val="28"/>
          <w:szCs w:val="28"/>
        </w:rPr>
        <w:t xml:space="preserve">,  Управлению образования по муниципальному контракту, заключенному по результатам электронного аукциона </w:t>
      </w:r>
      <w:r w:rsidR="00010A62" w:rsidRPr="002E370D">
        <w:rPr>
          <w:rFonts w:ascii="Times New Roman" w:hAnsi="Times New Roman" w:cs="Times New Roman"/>
          <w:sz w:val="28"/>
          <w:szCs w:val="28"/>
        </w:rPr>
        <w:t>тем же поставщиком Акционерным обществом «</w:t>
      </w:r>
      <w:proofErr w:type="spellStart"/>
      <w:r w:rsidR="00010A62" w:rsidRPr="002E370D">
        <w:rPr>
          <w:rFonts w:ascii="Times New Roman" w:hAnsi="Times New Roman" w:cs="Times New Roman"/>
          <w:sz w:val="28"/>
          <w:szCs w:val="28"/>
        </w:rPr>
        <w:t>Альметьевский</w:t>
      </w:r>
      <w:proofErr w:type="spellEnd"/>
      <w:r w:rsidR="00010A62" w:rsidRPr="002E370D">
        <w:rPr>
          <w:rFonts w:ascii="Times New Roman" w:hAnsi="Times New Roman" w:cs="Times New Roman"/>
          <w:sz w:val="28"/>
          <w:szCs w:val="28"/>
        </w:rPr>
        <w:t xml:space="preserve"> хлебозавод» </w:t>
      </w:r>
      <w:r w:rsidR="00671FE1" w:rsidRPr="002E370D">
        <w:rPr>
          <w:rFonts w:ascii="Times New Roman" w:hAnsi="Times New Roman" w:cs="Times New Roman"/>
          <w:sz w:val="28"/>
          <w:szCs w:val="28"/>
        </w:rPr>
        <w:t xml:space="preserve">поставка </w:t>
      </w:r>
      <w:r w:rsidR="0011717B" w:rsidRPr="002E370D">
        <w:rPr>
          <w:rFonts w:ascii="Times New Roman" w:hAnsi="Times New Roman" w:cs="Times New Roman"/>
          <w:sz w:val="28"/>
          <w:szCs w:val="28"/>
        </w:rPr>
        <w:t>предполагал</w:t>
      </w:r>
      <w:r w:rsidR="00671FE1" w:rsidRPr="002E370D">
        <w:rPr>
          <w:rFonts w:ascii="Times New Roman" w:hAnsi="Times New Roman" w:cs="Times New Roman"/>
          <w:sz w:val="28"/>
          <w:szCs w:val="28"/>
        </w:rPr>
        <w:t>а</w:t>
      </w:r>
      <w:r w:rsidR="0011717B" w:rsidRPr="002E370D">
        <w:rPr>
          <w:rFonts w:ascii="Times New Roman" w:hAnsi="Times New Roman" w:cs="Times New Roman"/>
          <w:sz w:val="28"/>
          <w:szCs w:val="28"/>
        </w:rPr>
        <w:t>с</w:t>
      </w:r>
      <w:r w:rsidR="00671FE1" w:rsidRPr="002E370D">
        <w:rPr>
          <w:rFonts w:ascii="Times New Roman" w:hAnsi="Times New Roman" w:cs="Times New Roman"/>
          <w:sz w:val="28"/>
          <w:szCs w:val="28"/>
        </w:rPr>
        <w:t>ь</w:t>
      </w:r>
      <w:r w:rsidR="0011717B" w:rsidRPr="002E370D">
        <w:rPr>
          <w:rFonts w:ascii="Times New Roman" w:hAnsi="Times New Roman" w:cs="Times New Roman"/>
          <w:sz w:val="28"/>
          <w:szCs w:val="28"/>
        </w:rPr>
        <w:t xml:space="preserve"> по цене 20 руб.11 коп</w:t>
      </w:r>
      <w:proofErr w:type="gramStart"/>
      <w:r w:rsidR="0011717B" w:rsidRPr="002E370D">
        <w:rPr>
          <w:rFonts w:ascii="Times New Roman" w:hAnsi="Times New Roman" w:cs="Times New Roman"/>
          <w:sz w:val="28"/>
          <w:szCs w:val="28"/>
        </w:rPr>
        <w:t>.</w:t>
      </w:r>
      <w:r w:rsidR="008F173B" w:rsidRPr="002E370D">
        <w:rPr>
          <w:rFonts w:ascii="Times New Roman" w:hAnsi="Times New Roman" w:cs="Times New Roman"/>
          <w:sz w:val="28"/>
          <w:szCs w:val="28"/>
        </w:rPr>
        <w:t xml:space="preserve">, </w:t>
      </w:r>
      <w:proofErr w:type="gramEnd"/>
    </w:p>
    <w:p w:rsidR="0011717B" w:rsidRPr="002E370D" w:rsidRDefault="0011717B"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8F173B" w:rsidRPr="002E370D">
        <w:rPr>
          <w:rFonts w:ascii="Times New Roman" w:hAnsi="Times New Roman" w:cs="Times New Roman"/>
          <w:sz w:val="28"/>
          <w:szCs w:val="28"/>
        </w:rPr>
        <w:t xml:space="preserve">хлеб «Дарницкий» по цене 27 руб. 81коп.  </w:t>
      </w:r>
      <w:r w:rsidRPr="002E370D">
        <w:rPr>
          <w:rFonts w:ascii="Times New Roman" w:hAnsi="Times New Roman" w:cs="Times New Roman"/>
          <w:sz w:val="28"/>
          <w:szCs w:val="28"/>
        </w:rPr>
        <w:t>за единицу</w:t>
      </w:r>
      <w:r w:rsidR="008F173B" w:rsidRPr="002E370D">
        <w:rPr>
          <w:rFonts w:ascii="Times New Roman" w:hAnsi="Times New Roman" w:cs="Times New Roman"/>
          <w:sz w:val="28"/>
          <w:szCs w:val="28"/>
        </w:rPr>
        <w:t xml:space="preserve">,  </w:t>
      </w:r>
      <w:r w:rsidRPr="002E370D">
        <w:rPr>
          <w:rFonts w:ascii="Times New Roman" w:hAnsi="Times New Roman" w:cs="Times New Roman"/>
          <w:sz w:val="28"/>
          <w:szCs w:val="28"/>
        </w:rPr>
        <w:t>Управлению образования по цене 19 руб.33 коп</w:t>
      </w:r>
      <w:proofErr w:type="gramStart"/>
      <w:r w:rsidRPr="002E370D">
        <w:rPr>
          <w:rFonts w:ascii="Times New Roman" w:hAnsi="Times New Roman" w:cs="Times New Roman"/>
          <w:sz w:val="28"/>
          <w:szCs w:val="28"/>
        </w:rPr>
        <w:t>.;</w:t>
      </w:r>
      <w:proofErr w:type="gramEnd"/>
    </w:p>
    <w:p w:rsidR="0011717B" w:rsidRPr="002E370D" w:rsidRDefault="0011717B"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8F173B" w:rsidRPr="002E370D">
        <w:rPr>
          <w:rFonts w:ascii="Times New Roman" w:hAnsi="Times New Roman" w:cs="Times New Roman"/>
          <w:sz w:val="28"/>
          <w:szCs w:val="28"/>
        </w:rPr>
        <w:t xml:space="preserve">сухари панировочные  </w:t>
      </w:r>
      <w:r w:rsidRPr="002E370D">
        <w:rPr>
          <w:rFonts w:ascii="Times New Roman" w:hAnsi="Times New Roman" w:cs="Times New Roman"/>
          <w:sz w:val="28"/>
          <w:szCs w:val="28"/>
        </w:rPr>
        <w:t xml:space="preserve">по цене </w:t>
      </w:r>
      <w:r w:rsidR="008F173B" w:rsidRPr="002E370D">
        <w:rPr>
          <w:rFonts w:ascii="Times New Roman" w:hAnsi="Times New Roman" w:cs="Times New Roman"/>
          <w:sz w:val="28"/>
          <w:szCs w:val="28"/>
        </w:rPr>
        <w:t xml:space="preserve"> 42 руб. 85 коп.</w:t>
      </w:r>
      <w:r w:rsidRPr="002E370D">
        <w:rPr>
          <w:rFonts w:ascii="Times New Roman" w:hAnsi="Times New Roman" w:cs="Times New Roman"/>
          <w:sz w:val="28"/>
          <w:szCs w:val="28"/>
        </w:rPr>
        <w:t xml:space="preserve"> за килограмм</w:t>
      </w:r>
      <w:r w:rsidR="008F173B" w:rsidRPr="002E370D">
        <w:rPr>
          <w:rFonts w:ascii="Times New Roman" w:hAnsi="Times New Roman" w:cs="Times New Roman"/>
          <w:sz w:val="28"/>
          <w:szCs w:val="28"/>
        </w:rPr>
        <w:t xml:space="preserve">, </w:t>
      </w:r>
      <w:r w:rsidRPr="002E370D">
        <w:rPr>
          <w:rFonts w:ascii="Times New Roman" w:hAnsi="Times New Roman" w:cs="Times New Roman"/>
          <w:sz w:val="28"/>
          <w:szCs w:val="28"/>
        </w:rPr>
        <w:t>Управлению образования по цене 29 руб.78 коп</w:t>
      </w:r>
      <w:proofErr w:type="gramStart"/>
      <w:r w:rsidRPr="002E370D">
        <w:rPr>
          <w:rFonts w:ascii="Times New Roman" w:hAnsi="Times New Roman" w:cs="Times New Roman"/>
          <w:sz w:val="28"/>
          <w:szCs w:val="28"/>
        </w:rPr>
        <w:t>.;</w:t>
      </w:r>
      <w:proofErr w:type="gramEnd"/>
    </w:p>
    <w:p w:rsidR="0011717B" w:rsidRPr="002E370D" w:rsidRDefault="0011717B"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8F173B" w:rsidRPr="002E370D">
        <w:rPr>
          <w:rFonts w:ascii="Times New Roman" w:hAnsi="Times New Roman" w:cs="Times New Roman"/>
          <w:sz w:val="28"/>
          <w:szCs w:val="28"/>
        </w:rPr>
        <w:t>булочка «</w:t>
      </w:r>
      <w:proofErr w:type="spellStart"/>
      <w:r w:rsidR="008F173B" w:rsidRPr="002E370D">
        <w:rPr>
          <w:rFonts w:ascii="Times New Roman" w:hAnsi="Times New Roman" w:cs="Times New Roman"/>
          <w:sz w:val="28"/>
          <w:szCs w:val="28"/>
        </w:rPr>
        <w:t>Рябинушка</w:t>
      </w:r>
      <w:proofErr w:type="spellEnd"/>
      <w:r w:rsidR="008F173B" w:rsidRPr="002E370D">
        <w:rPr>
          <w:rFonts w:ascii="Times New Roman" w:hAnsi="Times New Roman" w:cs="Times New Roman"/>
          <w:sz w:val="28"/>
          <w:szCs w:val="28"/>
        </w:rPr>
        <w:t>» за 7 руб. 18 коп.</w:t>
      </w:r>
      <w:r w:rsidRPr="002E370D">
        <w:rPr>
          <w:rFonts w:ascii="Times New Roman" w:hAnsi="Times New Roman" w:cs="Times New Roman"/>
          <w:sz w:val="28"/>
          <w:szCs w:val="28"/>
        </w:rPr>
        <w:t xml:space="preserve"> за штуку</w:t>
      </w:r>
      <w:r w:rsidR="008F173B" w:rsidRPr="002E370D">
        <w:rPr>
          <w:rFonts w:ascii="Times New Roman" w:hAnsi="Times New Roman" w:cs="Times New Roman"/>
          <w:sz w:val="28"/>
          <w:szCs w:val="28"/>
        </w:rPr>
        <w:t xml:space="preserve">, </w:t>
      </w:r>
      <w:r w:rsidRPr="002E370D">
        <w:rPr>
          <w:rFonts w:ascii="Times New Roman" w:hAnsi="Times New Roman" w:cs="Times New Roman"/>
          <w:sz w:val="28"/>
          <w:szCs w:val="28"/>
        </w:rPr>
        <w:t>Управлению образования по цене 4 руб.99 коп</w:t>
      </w:r>
      <w:proofErr w:type="gramStart"/>
      <w:r w:rsidRPr="002E370D">
        <w:rPr>
          <w:rFonts w:ascii="Times New Roman" w:hAnsi="Times New Roman" w:cs="Times New Roman"/>
          <w:sz w:val="28"/>
          <w:szCs w:val="28"/>
        </w:rPr>
        <w:t>.;</w:t>
      </w:r>
      <w:proofErr w:type="gramEnd"/>
    </w:p>
    <w:p w:rsidR="0011717B" w:rsidRPr="002E370D" w:rsidRDefault="0011717B"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8F173B" w:rsidRPr="002E370D">
        <w:rPr>
          <w:rFonts w:ascii="Times New Roman" w:hAnsi="Times New Roman" w:cs="Times New Roman"/>
          <w:sz w:val="28"/>
          <w:szCs w:val="28"/>
        </w:rPr>
        <w:t>ватрушка за 9 руб. 24 коп</w:t>
      </w:r>
      <w:proofErr w:type="gramStart"/>
      <w:r w:rsidR="008F173B" w:rsidRPr="002E370D">
        <w:rPr>
          <w:rFonts w:ascii="Times New Roman" w:hAnsi="Times New Roman" w:cs="Times New Roman"/>
          <w:sz w:val="28"/>
          <w:szCs w:val="28"/>
        </w:rPr>
        <w:t>.</w:t>
      </w:r>
      <w:proofErr w:type="gramEnd"/>
      <w:r w:rsidR="008B260A" w:rsidRPr="002E370D">
        <w:rPr>
          <w:rFonts w:ascii="Times New Roman" w:hAnsi="Times New Roman" w:cs="Times New Roman"/>
          <w:sz w:val="28"/>
          <w:szCs w:val="28"/>
        </w:rPr>
        <w:t xml:space="preserve"> </w:t>
      </w:r>
      <w:proofErr w:type="gramStart"/>
      <w:r w:rsidRPr="002E370D">
        <w:rPr>
          <w:rFonts w:ascii="Times New Roman" w:hAnsi="Times New Roman" w:cs="Times New Roman"/>
          <w:sz w:val="28"/>
          <w:szCs w:val="28"/>
        </w:rPr>
        <w:t>з</w:t>
      </w:r>
      <w:proofErr w:type="gramEnd"/>
      <w:r w:rsidRPr="002E370D">
        <w:rPr>
          <w:rFonts w:ascii="Times New Roman" w:hAnsi="Times New Roman" w:cs="Times New Roman"/>
          <w:sz w:val="28"/>
          <w:szCs w:val="28"/>
        </w:rPr>
        <w:t>а штуку, Управлению образования за 7 руб.30 коп.</w:t>
      </w:r>
    </w:p>
    <w:p w:rsidR="003E4715" w:rsidRPr="002E370D" w:rsidRDefault="00B873CB" w:rsidP="00A772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4715" w:rsidRPr="002E370D">
        <w:rPr>
          <w:rFonts w:ascii="Times New Roman" w:hAnsi="Times New Roman" w:cs="Times New Roman"/>
          <w:sz w:val="28"/>
          <w:szCs w:val="28"/>
        </w:rPr>
        <w:t xml:space="preserve">      В результате заключения прямого договора с </w:t>
      </w:r>
      <w:proofErr w:type="spellStart"/>
      <w:r w:rsidR="003E4715" w:rsidRPr="002E370D">
        <w:rPr>
          <w:rFonts w:ascii="Times New Roman" w:hAnsi="Times New Roman" w:cs="Times New Roman"/>
          <w:sz w:val="28"/>
          <w:szCs w:val="28"/>
        </w:rPr>
        <w:t>Альметьевским</w:t>
      </w:r>
      <w:proofErr w:type="spellEnd"/>
      <w:r w:rsidR="003E4715" w:rsidRPr="002E370D">
        <w:rPr>
          <w:rFonts w:ascii="Times New Roman" w:hAnsi="Times New Roman" w:cs="Times New Roman"/>
          <w:sz w:val="28"/>
          <w:szCs w:val="28"/>
        </w:rPr>
        <w:t xml:space="preserve"> хлебозаводом потери бюджета только по одному договору составили 70</w:t>
      </w:r>
      <w:r w:rsidR="00494F56" w:rsidRPr="002E370D">
        <w:rPr>
          <w:rFonts w:ascii="Times New Roman" w:hAnsi="Times New Roman" w:cs="Times New Roman"/>
          <w:sz w:val="28"/>
          <w:szCs w:val="28"/>
        </w:rPr>
        <w:t xml:space="preserve"> </w:t>
      </w:r>
      <w:r w:rsidR="003E4715" w:rsidRPr="002E370D">
        <w:rPr>
          <w:rFonts w:ascii="Times New Roman" w:hAnsi="Times New Roman" w:cs="Times New Roman"/>
          <w:sz w:val="28"/>
          <w:szCs w:val="28"/>
        </w:rPr>
        <w:t>тыс.269 руб.</w:t>
      </w:r>
    </w:p>
    <w:p w:rsidR="003E4715" w:rsidRPr="002E370D" w:rsidRDefault="008B260A"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010A62" w:rsidRPr="002E370D">
        <w:rPr>
          <w:rFonts w:ascii="Times New Roman" w:hAnsi="Times New Roman" w:cs="Times New Roman"/>
          <w:sz w:val="28"/>
          <w:szCs w:val="28"/>
        </w:rPr>
        <w:t>Необходимо</w:t>
      </w:r>
      <w:r w:rsidR="003E4715" w:rsidRPr="002E370D">
        <w:rPr>
          <w:rFonts w:ascii="Times New Roman" w:hAnsi="Times New Roman" w:cs="Times New Roman"/>
          <w:sz w:val="28"/>
          <w:szCs w:val="28"/>
        </w:rPr>
        <w:t xml:space="preserve"> отметить, муниципальный контракт, заключенный Управлением образования с АО «</w:t>
      </w:r>
      <w:proofErr w:type="spellStart"/>
      <w:r w:rsidR="003E4715" w:rsidRPr="002E370D">
        <w:rPr>
          <w:rFonts w:ascii="Times New Roman" w:hAnsi="Times New Roman" w:cs="Times New Roman"/>
          <w:sz w:val="28"/>
          <w:szCs w:val="28"/>
        </w:rPr>
        <w:t>Альметьевский</w:t>
      </w:r>
      <w:proofErr w:type="spellEnd"/>
      <w:r w:rsidR="00494F56" w:rsidRPr="002E370D">
        <w:rPr>
          <w:rFonts w:ascii="Times New Roman" w:hAnsi="Times New Roman" w:cs="Times New Roman"/>
          <w:sz w:val="28"/>
          <w:szCs w:val="28"/>
        </w:rPr>
        <w:t xml:space="preserve"> </w:t>
      </w:r>
      <w:proofErr w:type="spellStart"/>
      <w:r w:rsidR="003E4715" w:rsidRPr="002E370D">
        <w:rPr>
          <w:rFonts w:ascii="Times New Roman" w:hAnsi="Times New Roman" w:cs="Times New Roman"/>
          <w:sz w:val="28"/>
          <w:szCs w:val="28"/>
        </w:rPr>
        <w:t>хлебзавод</w:t>
      </w:r>
      <w:proofErr w:type="spellEnd"/>
      <w:r w:rsidR="003E4715" w:rsidRPr="002E370D">
        <w:rPr>
          <w:rFonts w:ascii="Times New Roman" w:hAnsi="Times New Roman" w:cs="Times New Roman"/>
          <w:sz w:val="28"/>
          <w:szCs w:val="28"/>
        </w:rPr>
        <w:t xml:space="preserve">» по результатам электронного аукциона </w:t>
      </w:r>
      <w:r w:rsidR="003E4715" w:rsidRPr="002E370D">
        <w:rPr>
          <w:rFonts w:ascii="Times New Roman" w:hAnsi="Times New Roman" w:cs="Times New Roman"/>
          <w:color w:val="000000"/>
          <w:sz w:val="28"/>
          <w:szCs w:val="28"/>
        </w:rPr>
        <w:t>№2015.978 от 29 января 2015 г.</w:t>
      </w:r>
      <w:r w:rsidRPr="002E370D">
        <w:rPr>
          <w:rFonts w:ascii="Times New Roman" w:hAnsi="Times New Roman" w:cs="Times New Roman"/>
          <w:color w:val="000000"/>
          <w:sz w:val="28"/>
          <w:szCs w:val="28"/>
        </w:rPr>
        <w:t xml:space="preserve"> </w:t>
      </w:r>
      <w:proofErr w:type="gramStart"/>
      <w:r w:rsidR="003E4715" w:rsidRPr="002E370D">
        <w:rPr>
          <w:rFonts w:ascii="Times New Roman" w:hAnsi="Times New Roman" w:cs="Times New Roman"/>
          <w:color w:val="000000"/>
          <w:sz w:val="28"/>
          <w:szCs w:val="28"/>
        </w:rPr>
        <w:t>был</w:t>
      </w:r>
      <w:proofErr w:type="gramEnd"/>
      <w:r w:rsidR="003E4715" w:rsidRPr="002E370D">
        <w:rPr>
          <w:rFonts w:ascii="Times New Roman" w:hAnsi="Times New Roman" w:cs="Times New Roman"/>
          <w:color w:val="000000"/>
          <w:sz w:val="28"/>
          <w:szCs w:val="28"/>
        </w:rPr>
        <w:t xml:space="preserve"> расторгнут без исполнения уже в январе месяце по соглашению сторон без указания причин. Впоследствии хлеб и хлебобулочная продукция по более дорогим ценам поставлялись </w:t>
      </w:r>
      <w:proofErr w:type="spellStart"/>
      <w:r w:rsidR="003E4715" w:rsidRPr="002E370D">
        <w:rPr>
          <w:rFonts w:ascii="Times New Roman" w:hAnsi="Times New Roman" w:cs="Times New Roman"/>
          <w:color w:val="000000"/>
          <w:sz w:val="28"/>
          <w:szCs w:val="28"/>
        </w:rPr>
        <w:t>Альметьевским</w:t>
      </w:r>
      <w:proofErr w:type="spellEnd"/>
      <w:r w:rsidR="00494F56" w:rsidRPr="002E370D">
        <w:rPr>
          <w:rFonts w:ascii="Times New Roman" w:hAnsi="Times New Roman" w:cs="Times New Roman"/>
          <w:color w:val="000000"/>
          <w:sz w:val="28"/>
          <w:szCs w:val="28"/>
        </w:rPr>
        <w:t xml:space="preserve"> </w:t>
      </w:r>
      <w:r w:rsidR="003E4715" w:rsidRPr="002E370D">
        <w:rPr>
          <w:rFonts w:ascii="Times New Roman" w:hAnsi="Times New Roman" w:cs="Times New Roman"/>
          <w:color w:val="000000"/>
          <w:sz w:val="28"/>
          <w:szCs w:val="28"/>
        </w:rPr>
        <w:t>хлеб</w:t>
      </w:r>
      <w:r w:rsidRPr="002E370D">
        <w:rPr>
          <w:rFonts w:ascii="Times New Roman" w:hAnsi="Times New Roman" w:cs="Times New Roman"/>
          <w:color w:val="000000"/>
          <w:sz w:val="28"/>
          <w:szCs w:val="28"/>
        </w:rPr>
        <w:t>о</w:t>
      </w:r>
      <w:r w:rsidR="003E4715" w:rsidRPr="002E370D">
        <w:rPr>
          <w:rFonts w:ascii="Times New Roman" w:hAnsi="Times New Roman" w:cs="Times New Roman"/>
          <w:color w:val="000000"/>
          <w:sz w:val="28"/>
          <w:szCs w:val="28"/>
        </w:rPr>
        <w:t xml:space="preserve">заводом также по муниципальным контрактам, заключенным по результатам электронных аукционов, где участником </w:t>
      </w:r>
      <w:proofErr w:type="gramStart"/>
      <w:r w:rsidR="003E4715" w:rsidRPr="002E370D">
        <w:rPr>
          <w:rFonts w:ascii="Times New Roman" w:hAnsi="Times New Roman" w:cs="Times New Roman"/>
          <w:color w:val="000000"/>
          <w:sz w:val="28"/>
          <w:szCs w:val="28"/>
        </w:rPr>
        <w:t>заявлялся</w:t>
      </w:r>
      <w:proofErr w:type="gramEnd"/>
      <w:r w:rsidR="003E4715" w:rsidRPr="002E370D">
        <w:rPr>
          <w:rFonts w:ascii="Times New Roman" w:hAnsi="Times New Roman" w:cs="Times New Roman"/>
          <w:color w:val="000000"/>
          <w:sz w:val="28"/>
          <w:szCs w:val="28"/>
        </w:rPr>
        <w:t xml:space="preserve"> как правило только </w:t>
      </w:r>
      <w:proofErr w:type="spellStart"/>
      <w:r w:rsidR="003E4715" w:rsidRPr="002E370D">
        <w:rPr>
          <w:rFonts w:ascii="Times New Roman" w:hAnsi="Times New Roman" w:cs="Times New Roman"/>
          <w:color w:val="000000"/>
          <w:sz w:val="28"/>
          <w:szCs w:val="28"/>
        </w:rPr>
        <w:t>Альметьевский</w:t>
      </w:r>
      <w:proofErr w:type="spellEnd"/>
      <w:r w:rsidR="00494F56" w:rsidRPr="002E370D">
        <w:rPr>
          <w:rFonts w:ascii="Times New Roman" w:hAnsi="Times New Roman" w:cs="Times New Roman"/>
          <w:color w:val="000000"/>
          <w:sz w:val="28"/>
          <w:szCs w:val="28"/>
        </w:rPr>
        <w:t xml:space="preserve"> </w:t>
      </w:r>
      <w:r w:rsidR="003E4715" w:rsidRPr="002E370D">
        <w:rPr>
          <w:rFonts w:ascii="Times New Roman" w:hAnsi="Times New Roman" w:cs="Times New Roman"/>
          <w:color w:val="000000"/>
          <w:sz w:val="28"/>
          <w:szCs w:val="28"/>
        </w:rPr>
        <w:t>хлеб</w:t>
      </w:r>
      <w:r w:rsidRPr="002E370D">
        <w:rPr>
          <w:rFonts w:ascii="Times New Roman" w:hAnsi="Times New Roman" w:cs="Times New Roman"/>
          <w:color w:val="000000"/>
          <w:sz w:val="28"/>
          <w:szCs w:val="28"/>
        </w:rPr>
        <w:t>о</w:t>
      </w:r>
      <w:r w:rsidR="003E4715" w:rsidRPr="002E370D">
        <w:rPr>
          <w:rFonts w:ascii="Times New Roman" w:hAnsi="Times New Roman" w:cs="Times New Roman"/>
          <w:color w:val="000000"/>
          <w:sz w:val="28"/>
          <w:szCs w:val="28"/>
        </w:rPr>
        <w:t>завод и снижение первоначальной максимальной цены не происходило.</w:t>
      </w:r>
    </w:p>
    <w:p w:rsidR="00144F78" w:rsidRPr="002E370D" w:rsidRDefault="008B260A" w:rsidP="00A77239">
      <w:pPr>
        <w:autoSpaceDE w:val="0"/>
        <w:autoSpaceDN w:val="0"/>
        <w:adjustRightInd w:val="0"/>
        <w:spacing w:after="0"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144F78" w:rsidRPr="002E370D">
        <w:rPr>
          <w:rFonts w:ascii="Times New Roman" w:hAnsi="Times New Roman" w:cs="Times New Roman"/>
          <w:sz w:val="28"/>
          <w:szCs w:val="28"/>
        </w:rPr>
        <w:t xml:space="preserve">На официальном сайте </w:t>
      </w:r>
      <w:proofErr w:type="spellStart"/>
      <w:r w:rsidR="00144F78" w:rsidRPr="002E370D">
        <w:rPr>
          <w:rFonts w:ascii="Times New Roman" w:hAnsi="Times New Roman" w:cs="Times New Roman"/>
          <w:sz w:val="28"/>
          <w:szCs w:val="28"/>
          <w:lang w:val="en-US"/>
        </w:rPr>
        <w:t>kp</w:t>
      </w:r>
      <w:proofErr w:type="spellEnd"/>
      <w:r w:rsidR="00144F78" w:rsidRPr="002E370D">
        <w:rPr>
          <w:rFonts w:ascii="Times New Roman" w:hAnsi="Times New Roman" w:cs="Times New Roman"/>
          <w:sz w:val="28"/>
          <w:szCs w:val="28"/>
        </w:rPr>
        <w:t>.</w:t>
      </w:r>
      <w:proofErr w:type="spellStart"/>
      <w:r w:rsidR="00144F78" w:rsidRPr="002E370D">
        <w:rPr>
          <w:rFonts w:ascii="Times New Roman" w:hAnsi="Times New Roman" w:cs="Times New Roman"/>
          <w:sz w:val="28"/>
          <w:szCs w:val="28"/>
          <w:lang w:val="en-US"/>
        </w:rPr>
        <w:t>agzrt</w:t>
      </w:r>
      <w:proofErr w:type="spellEnd"/>
      <w:r w:rsidR="00144F78" w:rsidRPr="002E370D">
        <w:rPr>
          <w:rFonts w:ascii="Times New Roman" w:hAnsi="Times New Roman" w:cs="Times New Roman"/>
          <w:sz w:val="28"/>
          <w:szCs w:val="28"/>
        </w:rPr>
        <w:t>.</w:t>
      </w:r>
      <w:proofErr w:type="spellStart"/>
      <w:r w:rsidR="00144F78" w:rsidRPr="002E370D">
        <w:rPr>
          <w:rFonts w:ascii="Times New Roman" w:hAnsi="Times New Roman" w:cs="Times New Roman"/>
          <w:sz w:val="28"/>
          <w:szCs w:val="28"/>
          <w:lang w:val="en-US"/>
        </w:rPr>
        <w:t>ru</w:t>
      </w:r>
      <w:proofErr w:type="spellEnd"/>
      <w:r w:rsidR="00144F78" w:rsidRPr="002E370D">
        <w:rPr>
          <w:rFonts w:ascii="Times New Roman" w:hAnsi="Times New Roman" w:cs="Times New Roman"/>
          <w:sz w:val="28"/>
          <w:szCs w:val="28"/>
        </w:rPr>
        <w:t xml:space="preserve"> «Каталог продукции» по состоянию на 26.01.2015 г. проверены ценовые позиции по наименованиям: хлеб белый, хлеб «Дарницкий» и сухари панировочные, по данным позициям цен</w:t>
      </w:r>
      <w:r w:rsidR="0064241D" w:rsidRPr="002E370D">
        <w:rPr>
          <w:rFonts w:ascii="Times New Roman" w:hAnsi="Times New Roman" w:cs="Times New Roman"/>
          <w:sz w:val="28"/>
          <w:szCs w:val="28"/>
        </w:rPr>
        <w:t>ы</w:t>
      </w:r>
      <w:r w:rsidR="00144F78" w:rsidRPr="002E370D">
        <w:rPr>
          <w:rFonts w:ascii="Times New Roman" w:hAnsi="Times New Roman" w:cs="Times New Roman"/>
          <w:sz w:val="28"/>
          <w:szCs w:val="28"/>
        </w:rPr>
        <w:t xml:space="preserve"> составлял</w:t>
      </w:r>
      <w:r w:rsidR="0064241D" w:rsidRPr="002E370D">
        <w:rPr>
          <w:rFonts w:ascii="Times New Roman" w:hAnsi="Times New Roman" w:cs="Times New Roman"/>
          <w:sz w:val="28"/>
          <w:szCs w:val="28"/>
        </w:rPr>
        <w:t>и</w:t>
      </w:r>
      <w:r w:rsidR="00144F78" w:rsidRPr="002E370D">
        <w:rPr>
          <w:rFonts w:ascii="Times New Roman" w:hAnsi="Times New Roman" w:cs="Times New Roman"/>
          <w:sz w:val="28"/>
          <w:szCs w:val="28"/>
        </w:rPr>
        <w:t xml:space="preserve"> 22,1 руб., 20,8 руб. и 23,55 руб</w:t>
      </w:r>
      <w:r w:rsidR="00A81323" w:rsidRPr="002E370D">
        <w:rPr>
          <w:rFonts w:ascii="Times New Roman" w:hAnsi="Times New Roman" w:cs="Times New Roman"/>
          <w:sz w:val="28"/>
          <w:szCs w:val="28"/>
        </w:rPr>
        <w:t>.</w:t>
      </w:r>
      <w:r w:rsidR="00144F78" w:rsidRPr="002E370D">
        <w:rPr>
          <w:rFonts w:ascii="Times New Roman" w:hAnsi="Times New Roman" w:cs="Times New Roman"/>
          <w:sz w:val="28"/>
          <w:szCs w:val="28"/>
        </w:rPr>
        <w:t xml:space="preserve"> соответственно</w:t>
      </w:r>
      <w:r w:rsidR="00771EA0" w:rsidRPr="002E370D">
        <w:rPr>
          <w:rFonts w:ascii="Times New Roman" w:hAnsi="Times New Roman" w:cs="Times New Roman"/>
          <w:sz w:val="28"/>
          <w:szCs w:val="28"/>
        </w:rPr>
        <w:t>, то есть существенно ниже, чем по договору</w:t>
      </w:r>
      <w:r w:rsidR="00144F78" w:rsidRPr="002E370D">
        <w:rPr>
          <w:rFonts w:ascii="Times New Roman" w:hAnsi="Times New Roman" w:cs="Times New Roman"/>
          <w:sz w:val="28"/>
          <w:szCs w:val="28"/>
        </w:rPr>
        <w:t xml:space="preserve">. </w:t>
      </w:r>
    </w:p>
    <w:p w:rsidR="00270868" w:rsidRPr="002E370D" w:rsidRDefault="008B260A" w:rsidP="00A77239">
      <w:pPr>
        <w:autoSpaceDE w:val="0"/>
        <w:autoSpaceDN w:val="0"/>
        <w:adjustRightInd w:val="0"/>
        <w:spacing w:line="240" w:lineRule="auto"/>
        <w:jc w:val="both"/>
        <w:rPr>
          <w:rFonts w:ascii="Times New Roman" w:hAnsi="Times New Roman" w:cs="Times New Roman"/>
          <w:sz w:val="28"/>
          <w:szCs w:val="28"/>
        </w:rPr>
      </w:pPr>
      <w:r w:rsidRPr="002E370D">
        <w:rPr>
          <w:rFonts w:ascii="Times New Roman" w:hAnsi="Times New Roman" w:cs="Times New Roman"/>
          <w:sz w:val="28"/>
          <w:szCs w:val="28"/>
        </w:rPr>
        <w:t xml:space="preserve">      </w:t>
      </w:r>
      <w:r w:rsidR="00270868" w:rsidRPr="002E370D">
        <w:rPr>
          <w:rFonts w:ascii="Times New Roman" w:hAnsi="Times New Roman" w:cs="Times New Roman"/>
          <w:sz w:val="28"/>
          <w:szCs w:val="28"/>
        </w:rPr>
        <w:t xml:space="preserve">По обращению Контрольно-счетной палаты </w:t>
      </w:r>
      <w:proofErr w:type="spellStart"/>
      <w:r w:rsidR="00270868" w:rsidRPr="002E370D">
        <w:rPr>
          <w:rFonts w:ascii="Times New Roman" w:hAnsi="Times New Roman" w:cs="Times New Roman"/>
          <w:sz w:val="28"/>
          <w:szCs w:val="28"/>
        </w:rPr>
        <w:t>Альметьевского</w:t>
      </w:r>
      <w:proofErr w:type="spellEnd"/>
      <w:r w:rsidR="00270868" w:rsidRPr="002E370D">
        <w:rPr>
          <w:rFonts w:ascii="Times New Roman" w:hAnsi="Times New Roman" w:cs="Times New Roman"/>
          <w:sz w:val="28"/>
          <w:szCs w:val="28"/>
        </w:rPr>
        <w:t xml:space="preserve"> муниципального района Контрольно-счетной палатой </w:t>
      </w:r>
      <w:proofErr w:type="spellStart"/>
      <w:r w:rsidR="00270868" w:rsidRPr="002E370D">
        <w:rPr>
          <w:rFonts w:ascii="Times New Roman" w:hAnsi="Times New Roman" w:cs="Times New Roman"/>
          <w:sz w:val="28"/>
          <w:szCs w:val="28"/>
        </w:rPr>
        <w:t>Зеленодольского</w:t>
      </w:r>
      <w:proofErr w:type="spellEnd"/>
      <w:r w:rsidR="00270868" w:rsidRPr="002E370D">
        <w:rPr>
          <w:rFonts w:ascii="Times New Roman" w:hAnsi="Times New Roman" w:cs="Times New Roman"/>
          <w:sz w:val="28"/>
          <w:szCs w:val="28"/>
        </w:rPr>
        <w:t xml:space="preserve"> муниципального района произведен мониторинг цен по двум наименованиям </w:t>
      </w:r>
      <w:r w:rsidR="0064241D" w:rsidRPr="002E370D">
        <w:rPr>
          <w:rFonts w:ascii="Times New Roman" w:hAnsi="Times New Roman" w:cs="Times New Roman"/>
          <w:sz w:val="28"/>
          <w:szCs w:val="28"/>
        </w:rPr>
        <w:t>хлебобулочных изделий</w:t>
      </w:r>
      <w:r w:rsidR="00270868" w:rsidRPr="002E370D">
        <w:rPr>
          <w:rFonts w:ascii="Times New Roman" w:hAnsi="Times New Roman" w:cs="Times New Roman"/>
          <w:sz w:val="28"/>
          <w:szCs w:val="28"/>
        </w:rPr>
        <w:t>: «Хлеб белый», «хлеб «Дарницкий», поставл</w:t>
      </w:r>
      <w:r w:rsidR="00B35CDE" w:rsidRPr="002E370D">
        <w:rPr>
          <w:rFonts w:ascii="Times New Roman" w:hAnsi="Times New Roman" w:cs="Times New Roman"/>
          <w:sz w:val="28"/>
          <w:szCs w:val="28"/>
        </w:rPr>
        <w:t>енные</w:t>
      </w:r>
      <w:r w:rsidR="00270868" w:rsidRPr="002E370D">
        <w:rPr>
          <w:rFonts w:ascii="Times New Roman" w:hAnsi="Times New Roman" w:cs="Times New Roman"/>
          <w:sz w:val="28"/>
          <w:szCs w:val="28"/>
        </w:rPr>
        <w:t xml:space="preserve"> в образовательные учреждения </w:t>
      </w:r>
      <w:proofErr w:type="spellStart"/>
      <w:r w:rsidR="00270868" w:rsidRPr="002E370D">
        <w:rPr>
          <w:rFonts w:ascii="Times New Roman" w:hAnsi="Times New Roman" w:cs="Times New Roman"/>
          <w:sz w:val="28"/>
          <w:szCs w:val="28"/>
        </w:rPr>
        <w:t>Зеленодольского</w:t>
      </w:r>
      <w:proofErr w:type="spellEnd"/>
      <w:r w:rsidR="00270868" w:rsidRPr="002E370D">
        <w:rPr>
          <w:rFonts w:ascii="Times New Roman" w:hAnsi="Times New Roman" w:cs="Times New Roman"/>
          <w:sz w:val="28"/>
          <w:szCs w:val="28"/>
        </w:rPr>
        <w:t xml:space="preserve"> района в 2015 году АО «</w:t>
      </w:r>
      <w:proofErr w:type="spellStart"/>
      <w:r w:rsidR="00270868" w:rsidRPr="002E370D">
        <w:rPr>
          <w:rFonts w:ascii="Times New Roman" w:hAnsi="Times New Roman" w:cs="Times New Roman"/>
          <w:sz w:val="28"/>
          <w:szCs w:val="28"/>
        </w:rPr>
        <w:t>Зеленодольский</w:t>
      </w:r>
      <w:proofErr w:type="spellEnd"/>
      <w:r w:rsidR="00494F56" w:rsidRPr="002E370D">
        <w:rPr>
          <w:rFonts w:ascii="Times New Roman" w:hAnsi="Times New Roman" w:cs="Times New Roman"/>
          <w:sz w:val="28"/>
          <w:szCs w:val="28"/>
        </w:rPr>
        <w:t xml:space="preserve"> </w:t>
      </w:r>
      <w:proofErr w:type="spellStart"/>
      <w:r w:rsidR="00270868" w:rsidRPr="002E370D">
        <w:rPr>
          <w:rFonts w:ascii="Times New Roman" w:hAnsi="Times New Roman" w:cs="Times New Roman"/>
          <w:sz w:val="28"/>
          <w:szCs w:val="28"/>
        </w:rPr>
        <w:t>хлебокомбинат</w:t>
      </w:r>
      <w:proofErr w:type="spellEnd"/>
      <w:r w:rsidR="00270868" w:rsidRPr="002E370D">
        <w:rPr>
          <w:rFonts w:ascii="Times New Roman" w:hAnsi="Times New Roman" w:cs="Times New Roman"/>
          <w:sz w:val="28"/>
          <w:szCs w:val="28"/>
        </w:rPr>
        <w:t>».</w:t>
      </w:r>
    </w:p>
    <w:p w:rsidR="00270868" w:rsidRPr="002E370D" w:rsidRDefault="00270868" w:rsidP="00A77239">
      <w:pPr>
        <w:spacing w:line="240" w:lineRule="auto"/>
        <w:ind w:right="-1"/>
        <w:jc w:val="both"/>
        <w:rPr>
          <w:rFonts w:ascii="Times New Roman" w:hAnsi="Times New Roman" w:cs="Times New Roman"/>
          <w:sz w:val="28"/>
          <w:szCs w:val="28"/>
        </w:rPr>
      </w:pPr>
      <w:r w:rsidRPr="002E370D">
        <w:rPr>
          <w:rFonts w:ascii="Times New Roman" w:hAnsi="Times New Roman" w:cs="Times New Roman"/>
          <w:sz w:val="28"/>
          <w:szCs w:val="28"/>
        </w:rPr>
        <w:t xml:space="preserve">      В результате данного мониторинга установлено</w:t>
      </w:r>
      <w:r w:rsidR="00F73CDF" w:rsidRPr="002E370D">
        <w:rPr>
          <w:rFonts w:ascii="Times New Roman" w:hAnsi="Times New Roman" w:cs="Times New Roman"/>
          <w:sz w:val="28"/>
          <w:szCs w:val="28"/>
        </w:rPr>
        <w:t xml:space="preserve">, что </w:t>
      </w:r>
      <w:r w:rsidR="003E4715" w:rsidRPr="002E370D">
        <w:rPr>
          <w:rFonts w:ascii="Times New Roman" w:hAnsi="Times New Roman" w:cs="Times New Roman"/>
          <w:sz w:val="28"/>
          <w:szCs w:val="28"/>
        </w:rPr>
        <w:t>у</w:t>
      </w:r>
      <w:r w:rsidR="00606587" w:rsidRPr="002E370D">
        <w:rPr>
          <w:rFonts w:ascii="Times New Roman" w:hAnsi="Times New Roman" w:cs="Times New Roman"/>
          <w:sz w:val="28"/>
          <w:szCs w:val="28"/>
        </w:rPr>
        <w:t xml:space="preserve"> АО «</w:t>
      </w:r>
      <w:proofErr w:type="spellStart"/>
      <w:r w:rsidR="00606587" w:rsidRPr="002E370D">
        <w:rPr>
          <w:rFonts w:ascii="Times New Roman" w:hAnsi="Times New Roman" w:cs="Times New Roman"/>
          <w:sz w:val="28"/>
          <w:szCs w:val="28"/>
        </w:rPr>
        <w:t>Зеленодольский</w:t>
      </w:r>
      <w:proofErr w:type="spellEnd"/>
      <w:r w:rsidR="00494F56" w:rsidRPr="002E370D">
        <w:rPr>
          <w:rFonts w:ascii="Times New Roman" w:hAnsi="Times New Roman" w:cs="Times New Roman"/>
          <w:sz w:val="28"/>
          <w:szCs w:val="28"/>
        </w:rPr>
        <w:t xml:space="preserve"> </w:t>
      </w:r>
      <w:proofErr w:type="spellStart"/>
      <w:r w:rsidR="00606587" w:rsidRPr="002E370D">
        <w:rPr>
          <w:rFonts w:ascii="Times New Roman" w:hAnsi="Times New Roman" w:cs="Times New Roman"/>
          <w:sz w:val="28"/>
          <w:szCs w:val="28"/>
        </w:rPr>
        <w:t>хлебокомбинат</w:t>
      </w:r>
      <w:proofErr w:type="spellEnd"/>
      <w:r w:rsidR="00606587" w:rsidRPr="002E370D">
        <w:rPr>
          <w:rFonts w:ascii="Times New Roman" w:hAnsi="Times New Roman" w:cs="Times New Roman"/>
          <w:sz w:val="28"/>
          <w:szCs w:val="28"/>
        </w:rPr>
        <w:t xml:space="preserve">» </w:t>
      </w:r>
      <w:r w:rsidR="00F73CDF" w:rsidRPr="002E370D">
        <w:rPr>
          <w:rFonts w:ascii="Times New Roman" w:hAnsi="Times New Roman" w:cs="Times New Roman"/>
          <w:sz w:val="28"/>
          <w:szCs w:val="28"/>
        </w:rPr>
        <w:t xml:space="preserve">цена </w:t>
      </w:r>
      <w:r w:rsidR="00E03A8C" w:rsidRPr="002E370D">
        <w:rPr>
          <w:rFonts w:ascii="Times New Roman" w:hAnsi="Times New Roman" w:cs="Times New Roman"/>
          <w:sz w:val="28"/>
          <w:szCs w:val="28"/>
        </w:rPr>
        <w:t xml:space="preserve">буханки </w:t>
      </w:r>
      <w:r w:rsidR="00F73CDF" w:rsidRPr="002E370D">
        <w:rPr>
          <w:rFonts w:ascii="Times New Roman" w:hAnsi="Times New Roman" w:cs="Times New Roman"/>
          <w:sz w:val="28"/>
          <w:szCs w:val="28"/>
        </w:rPr>
        <w:t xml:space="preserve">хлеба </w:t>
      </w:r>
      <w:r w:rsidR="00E03A8C" w:rsidRPr="002E370D">
        <w:rPr>
          <w:rFonts w:ascii="Times New Roman" w:hAnsi="Times New Roman" w:cs="Times New Roman"/>
          <w:sz w:val="28"/>
          <w:szCs w:val="28"/>
        </w:rPr>
        <w:t>белого, весом 600 гр. составляла 15 руб.75 коп</w:t>
      </w:r>
      <w:proofErr w:type="gramStart"/>
      <w:r w:rsidR="00E03A8C" w:rsidRPr="002E370D">
        <w:rPr>
          <w:rFonts w:ascii="Times New Roman" w:hAnsi="Times New Roman" w:cs="Times New Roman"/>
          <w:sz w:val="28"/>
          <w:szCs w:val="28"/>
        </w:rPr>
        <w:t>.</w:t>
      </w:r>
      <w:proofErr w:type="gramEnd"/>
      <w:r w:rsidR="008B260A" w:rsidRPr="002E370D">
        <w:rPr>
          <w:rFonts w:ascii="Times New Roman" w:hAnsi="Times New Roman" w:cs="Times New Roman"/>
          <w:sz w:val="28"/>
          <w:szCs w:val="28"/>
        </w:rPr>
        <w:t xml:space="preserve"> </w:t>
      </w:r>
      <w:proofErr w:type="gramStart"/>
      <w:r w:rsidR="003E4715" w:rsidRPr="002E370D">
        <w:rPr>
          <w:rFonts w:ascii="Times New Roman" w:hAnsi="Times New Roman" w:cs="Times New Roman"/>
          <w:sz w:val="28"/>
          <w:szCs w:val="28"/>
        </w:rPr>
        <w:t>в</w:t>
      </w:r>
      <w:proofErr w:type="gramEnd"/>
      <w:r w:rsidR="003E4715" w:rsidRPr="002E370D">
        <w:rPr>
          <w:rFonts w:ascii="Times New Roman" w:hAnsi="Times New Roman" w:cs="Times New Roman"/>
          <w:sz w:val="28"/>
          <w:szCs w:val="28"/>
        </w:rPr>
        <w:t xml:space="preserve"> 1 полугодии 2015 г. и</w:t>
      </w:r>
      <w:r w:rsidR="00E03A8C" w:rsidRPr="002E370D">
        <w:rPr>
          <w:rFonts w:ascii="Times New Roman" w:hAnsi="Times New Roman" w:cs="Times New Roman"/>
          <w:sz w:val="28"/>
          <w:szCs w:val="28"/>
        </w:rPr>
        <w:t xml:space="preserve"> 22 руб. 67 копеек</w:t>
      </w:r>
      <w:r w:rsidR="003E4715" w:rsidRPr="002E370D">
        <w:rPr>
          <w:rFonts w:ascii="Times New Roman" w:hAnsi="Times New Roman" w:cs="Times New Roman"/>
          <w:sz w:val="28"/>
          <w:szCs w:val="28"/>
        </w:rPr>
        <w:t xml:space="preserve"> во втором полугодии</w:t>
      </w:r>
      <w:r w:rsidR="00606587" w:rsidRPr="002E370D">
        <w:rPr>
          <w:rFonts w:ascii="Times New Roman" w:hAnsi="Times New Roman" w:cs="Times New Roman"/>
          <w:sz w:val="28"/>
          <w:szCs w:val="28"/>
        </w:rPr>
        <w:t xml:space="preserve">; цена хлеба «Дарницкий», весом буханки 720 грамм составляла 15 руб.40 копеек </w:t>
      </w:r>
      <w:r w:rsidR="003E4715" w:rsidRPr="002E370D">
        <w:rPr>
          <w:rFonts w:ascii="Times New Roman" w:hAnsi="Times New Roman" w:cs="Times New Roman"/>
          <w:sz w:val="28"/>
          <w:szCs w:val="28"/>
        </w:rPr>
        <w:t xml:space="preserve">в 1 полугодии </w:t>
      </w:r>
      <w:r w:rsidR="00606587" w:rsidRPr="002E370D">
        <w:rPr>
          <w:rFonts w:ascii="Times New Roman" w:hAnsi="Times New Roman" w:cs="Times New Roman"/>
          <w:sz w:val="28"/>
          <w:szCs w:val="28"/>
        </w:rPr>
        <w:t xml:space="preserve"> 22 руб.18 копеек</w:t>
      </w:r>
      <w:r w:rsidR="008B260A" w:rsidRPr="002E370D">
        <w:rPr>
          <w:rFonts w:ascii="Times New Roman" w:hAnsi="Times New Roman" w:cs="Times New Roman"/>
          <w:sz w:val="28"/>
          <w:szCs w:val="28"/>
        </w:rPr>
        <w:t xml:space="preserve"> </w:t>
      </w:r>
      <w:r w:rsidR="003E4715" w:rsidRPr="002E370D">
        <w:rPr>
          <w:rFonts w:ascii="Times New Roman" w:hAnsi="Times New Roman" w:cs="Times New Roman"/>
          <w:sz w:val="28"/>
          <w:szCs w:val="28"/>
        </w:rPr>
        <w:t xml:space="preserve">во втором полугодии </w:t>
      </w:r>
      <w:r w:rsidR="00606587" w:rsidRPr="002E370D">
        <w:rPr>
          <w:rFonts w:ascii="Times New Roman" w:hAnsi="Times New Roman" w:cs="Times New Roman"/>
          <w:sz w:val="28"/>
          <w:szCs w:val="28"/>
        </w:rPr>
        <w:t>с учетом транспортных расходов по доставке его</w:t>
      </w:r>
      <w:r w:rsidR="006A6ED8" w:rsidRPr="002E370D">
        <w:rPr>
          <w:rFonts w:ascii="Times New Roman" w:hAnsi="Times New Roman" w:cs="Times New Roman"/>
          <w:sz w:val="28"/>
          <w:szCs w:val="28"/>
        </w:rPr>
        <w:t xml:space="preserve"> в образовательные учреждения </w:t>
      </w:r>
      <w:proofErr w:type="spellStart"/>
      <w:r w:rsidR="006A6ED8" w:rsidRPr="002E370D">
        <w:rPr>
          <w:rFonts w:ascii="Times New Roman" w:hAnsi="Times New Roman" w:cs="Times New Roman"/>
          <w:sz w:val="28"/>
          <w:szCs w:val="28"/>
        </w:rPr>
        <w:t>Зеленодольского</w:t>
      </w:r>
      <w:proofErr w:type="spellEnd"/>
      <w:r w:rsidR="006A6ED8" w:rsidRPr="002E370D">
        <w:rPr>
          <w:rFonts w:ascii="Times New Roman" w:hAnsi="Times New Roman" w:cs="Times New Roman"/>
          <w:sz w:val="28"/>
          <w:szCs w:val="28"/>
        </w:rPr>
        <w:t xml:space="preserve"> муниципального района</w:t>
      </w:r>
      <w:r w:rsidR="00606587" w:rsidRPr="002E370D">
        <w:rPr>
          <w:rFonts w:ascii="Times New Roman" w:hAnsi="Times New Roman" w:cs="Times New Roman"/>
          <w:sz w:val="28"/>
          <w:szCs w:val="28"/>
        </w:rPr>
        <w:t>.</w:t>
      </w:r>
    </w:p>
    <w:tbl>
      <w:tblPr>
        <w:tblStyle w:val="a3"/>
        <w:tblW w:w="9747" w:type="dxa"/>
        <w:tblLayout w:type="fixed"/>
        <w:tblLook w:val="04A0" w:firstRow="1" w:lastRow="0" w:firstColumn="1" w:lastColumn="0" w:noHBand="0" w:noVBand="1"/>
      </w:tblPr>
      <w:tblGrid>
        <w:gridCol w:w="675"/>
        <w:gridCol w:w="2977"/>
        <w:gridCol w:w="2410"/>
        <w:gridCol w:w="2410"/>
        <w:gridCol w:w="1275"/>
      </w:tblGrid>
      <w:tr w:rsidR="00270868" w:rsidRPr="00270868" w:rsidTr="00270868">
        <w:tc>
          <w:tcPr>
            <w:tcW w:w="675" w:type="dxa"/>
            <w:vMerge w:val="restart"/>
          </w:tcPr>
          <w:p w:rsidR="00270868" w:rsidRPr="00270868" w:rsidRDefault="00270868" w:rsidP="00A77239">
            <w:pPr>
              <w:pStyle w:val="a8"/>
              <w:ind w:right="-1"/>
              <w:rPr>
                <w:sz w:val="28"/>
                <w:szCs w:val="28"/>
              </w:rPr>
            </w:pPr>
            <w:r w:rsidRPr="00270868">
              <w:rPr>
                <w:sz w:val="28"/>
                <w:szCs w:val="28"/>
              </w:rPr>
              <w:t xml:space="preserve">№ </w:t>
            </w:r>
            <w:proofErr w:type="gramStart"/>
            <w:r w:rsidRPr="00270868">
              <w:rPr>
                <w:sz w:val="28"/>
                <w:szCs w:val="28"/>
              </w:rPr>
              <w:t>п</w:t>
            </w:r>
            <w:proofErr w:type="gramEnd"/>
            <w:r w:rsidRPr="00270868">
              <w:rPr>
                <w:sz w:val="28"/>
                <w:szCs w:val="28"/>
              </w:rPr>
              <w:t>/п</w:t>
            </w:r>
          </w:p>
        </w:tc>
        <w:tc>
          <w:tcPr>
            <w:tcW w:w="2977" w:type="dxa"/>
            <w:vMerge w:val="restart"/>
          </w:tcPr>
          <w:p w:rsidR="00270868" w:rsidRPr="00270868" w:rsidRDefault="00270868" w:rsidP="00A77239">
            <w:pPr>
              <w:pStyle w:val="a8"/>
              <w:ind w:right="-1"/>
              <w:rPr>
                <w:sz w:val="28"/>
                <w:szCs w:val="28"/>
              </w:rPr>
            </w:pPr>
            <w:r w:rsidRPr="00270868">
              <w:rPr>
                <w:sz w:val="28"/>
                <w:szCs w:val="28"/>
              </w:rPr>
              <w:t>Наименование продукта питания</w:t>
            </w:r>
          </w:p>
        </w:tc>
        <w:tc>
          <w:tcPr>
            <w:tcW w:w="4820" w:type="dxa"/>
            <w:gridSpan w:val="2"/>
          </w:tcPr>
          <w:p w:rsidR="00270868" w:rsidRPr="00270868" w:rsidRDefault="00270868" w:rsidP="00A77239">
            <w:pPr>
              <w:pStyle w:val="a8"/>
              <w:ind w:right="-1"/>
              <w:rPr>
                <w:sz w:val="28"/>
                <w:szCs w:val="28"/>
              </w:rPr>
            </w:pPr>
            <w:r w:rsidRPr="00270868">
              <w:rPr>
                <w:sz w:val="28"/>
                <w:szCs w:val="28"/>
              </w:rPr>
              <w:t>Цена единицы продукта, в руб.</w:t>
            </w:r>
          </w:p>
        </w:tc>
        <w:tc>
          <w:tcPr>
            <w:tcW w:w="1275" w:type="dxa"/>
            <w:vMerge w:val="restart"/>
          </w:tcPr>
          <w:p w:rsidR="00270868" w:rsidRPr="00270868" w:rsidRDefault="00270868" w:rsidP="00A77239">
            <w:pPr>
              <w:pStyle w:val="a8"/>
              <w:ind w:right="-1"/>
              <w:rPr>
                <w:sz w:val="28"/>
                <w:szCs w:val="28"/>
              </w:rPr>
            </w:pPr>
            <w:r w:rsidRPr="00270868">
              <w:rPr>
                <w:sz w:val="28"/>
                <w:szCs w:val="28"/>
              </w:rPr>
              <w:t>Разница в цене,</w:t>
            </w:r>
          </w:p>
          <w:p w:rsidR="00270868" w:rsidRPr="00270868" w:rsidRDefault="00270868" w:rsidP="00A77239">
            <w:pPr>
              <w:pStyle w:val="a8"/>
              <w:ind w:right="-1"/>
              <w:rPr>
                <w:sz w:val="28"/>
                <w:szCs w:val="28"/>
              </w:rPr>
            </w:pPr>
            <w:r w:rsidRPr="00270868">
              <w:rPr>
                <w:sz w:val="28"/>
                <w:szCs w:val="28"/>
              </w:rPr>
              <w:t xml:space="preserve"> в %</w:t>
            </w:r>
          </w:p>
        </w:tc>
      </w:tr>
      <w:tr w:rsidR="00270868" w:rsidRPr="00270868" w:rsidTr="00270868">
        <w:tc>
          <w:tcPr>
            <w:tcW w:w="675" w:type="dxa"/>
            <w:vMerge/>
          </w:tcPr>
          <w:p w:rsidR="00270868" w:rsidRPr="00270868" w:rsidRDefault="00270868" w:rsidP="00A77239">
            <w:pPr>
              <w:ind w:right="-1"/>
              <w:jc w:val="both"/>
              <w:rPr>
                <w:rFonts w:ascii="Times New Roman" w:hAnsi="Times New Roman" w:cs="Times New Roman"/>
                <w:sz w:val="28"/>
                <w:szCs w:val="28"/>
              </w:rPr>
            </w:pPr>
          </w:p>
        </w:tc>
        <w:tc>
          <w:tcPr>
            <w:tcW w:w="2977" w:type="dxa"/>
            <w:vMerge/>
          </w:tcPr>
          <w:p w:rsidR="00270868" w:rsidRPr="00270868" w:rsidRDefault="00270868" w:rsidP="00A77239">
            <w:pPr>
              <w:ind w:right="-1"/>
              <w:jc w:val="both"/>
              <w:rPr>
                <w:rFonts w:ascii="Times New Roman" w:hAnsi="Times New Roman" w:cs="Times New Roman"/>
                <w:sz w:val="28"/>
                <w:szCs w:val="28"/>
              </w:rPr>
            </w:pPr>
          </w:p>
        </w:tc>
        <w:tc>
          <w:tcPr>
            <w:tcW w:w="2410" w:type="dxa"/>
          </w:tcPr>
          <w:p w:rsidR="00270868" w:rsidRPr="00270868" w:rsidRDefault="00270868" w:rsidP="00A77239">
            <w:pPr>
              <w:ind w:right="-1"/>
              <w:jc w:val="both"/>
              <w:rPr>
                <w:rFonts w:ascii="Times New Roman" w:hAnsi="Times New Roman" w:cs="Times New Roman"/>
                <w:sz w:val="28"/>
                <w:szCs w:val="28"/>
              </w:rPr>
            </w:pPr>
            <w:proofErr w:type="spellStart"/>
            <w:r w:rsidRPr="00270868">
              <w:rPr>
                <w:rFonts w:ascii="Times New Roman" w:hAnsi="Times New Roman" w:cs="Times New Roman"/>
                <w:sz w:val="28"/>
                <w:szCs w:val="28"/>
              </w:rPr>
              <w:t>Зеленодольский</w:t>
            </w:r>
            <w:proofErr w:type="spellEnd"/>
            <w:r w:rsidRPr="00270868">
              <w:rPr>
                <w:rFonts w:ascii="Times New Roman" w:hAnsi="Times New Roman" w:cs="Times New Roman"/>
                <w:sz w:val="28"/>
                <w:szCs w:val="28"/>
              </w:rPr>
              <w:t xml:space="preserve"> муниципальный район</w:t>
            </w:r>
          </w:p>
        </w:tc>
        <w:tc>
          <w:tcPr>
            <w:tcW w:w="2410" w:type="dxa"/>
          </w:tcPr>
          <w:p w:rsidR="00270868" w:rsidRPr="00270868" w:rsidRDefault="00270868" w:rsidP="00A77239">
            <w:pPr>
              <w:pStyle w:val="a8"/>
              <w:ind w:right="-1"/>
              <w:rPr>
                <w:sz w:val="28"/>
                <w:szCs w:val="28"/>
              </w:rPr>
            </w:pPr>
            <w:proofErr w:type="spellStart"/>
            <w:r w:rsidRPr="00270868">
              <w:rPr>
                <w:sz w:val="28"/>
                <w:szCs w:val="28"/>
              </w:rPr>
              <w:t>Альметьевский</w:t>
            </w:r>
            <w:proofErr w:type="spellEnd"/>
            <w:r w:rsidRPr="00270868">
              <w:rPr>
                <w:sz w:val="28"/>
                <w:szCs w:val="28"/>
              </w:rPr>
              <w:t xml:space="preserve"> муниципальный район</w:t>
            </w:r>
          </w:p>
        </w:tc>
        <w:tc>
          <w:tcPr>
            <w:tcW w:w="1275" w:type="dxa"/>
            <w:vMerge/>
          </w:tcPr>
          <w:p w:rsidR="00270868" w:rsidRPr="00270868" w:rsidRDefault="00270868" w:rsidP="00A77239">
            <w:pPr>
              <w:pStyle w:val="a8"/>
              <w:ind w:right="-1"/>
              <w:rPr>
                <w:sz w:val="28"/>
                <w:szCs w:val="28"/>
              </w:rPr>
            </w:pPr>
          </w:p>
        </w:tc>
      </w:tr>
      <w:tr w:rsidR="00270868" w:rsidRPr="00270868" w:rsidTr="00270868">
        <w:tc>
          <w:tcPr>
            <w:tcW w:w="675" w:type="dxa"/>
          </w:tcPr>
          <w:p w:rsidR="00270868" w:rsidRPr="00270868" w:rsidRDefault="00270868" w:rsidP="00A77239">
            <w:pPr>
              <w:pStyle w:val="a8"/>
              <w:ind w:right="-1"/>
              <w:rPr>
                <w:sz w:val="28"/>
                <w:szCs w:val="28"/>
              </w:rPr>
            </w:pPr>
            <w:r w:rsidRPr="00270868">
              <w:rPr>
                <w:sz w:val="28"/>
                <w:szCs w:val="28"/>
              </w:rPr>
              <w:t>1</w:t>
            </w:r>
          </w:p>
        </w:tc>
        <w:tc>
          <w:tcPr>
            <w:tcW w:w="2977" w:type="dxa"/>
          </w:tcPr>
          <w:p w:rsidR="00270868" w:rsidRPr="00270868" w:rsidRDefault="00270868" w:rsidP="00A77239">
            <w:pPr>
              <w:pStyle w:val="a8"/>
              <w:ind w:right="-1"/>
              <w:rPr>
                <w:sz w:val="28"/>
                <w:szCs w:val="28"/>
              </w:rPr>
            </w:pPr>
            <w:r w:rsidRPr="00270868">
              <w:rPr>
                <w:sz w:val="28"/>
                <w:szCs w:val="28"/>
              </w:rPr>
              <w:t>Хлеб белый, формовой, из муки первого сорта, вес не менее 0,61 кг.</w:t>
            </w:r>
          </w:p>
        </w:tc>
        <w:tc>
          <w:tcPr>
            <w:tcW w:w="2410" w:type="dxa"/>
          </w:tcPr>
          <w:p w:rsidR="00270868" w:rsidRPr="00270868" w:rsidRDefault="00270868" w:rsidP="00A77239">
            <w:pPr>
              <w:pStyle w:val="a8"/>
              <w:ind w:right="-1"/>
              <w:rPr>
                <w:sz w:val="28"/>
                <w:szCs w:val="28"/>
              </w:rPr>
            </w:pPr>
            <w:r w:rsidRPr="00270868">
              <w:rPr>
                <w:sz w:val="28"/>
                <w:szCs w:val="28"/>
              </w:rPr>
              <w:t>от</w:t>
            </w:r>
            <w:r w:rsidRPr="00270868">
              <w:rPr>
                <w:b/>
                <w:sz w:val="28"/>
                <w:szCs w:val="28"/>
              </w:rPr>
              <w:t xml:space="preserve"> 15,75</w:t>
            </w:r>
            <w:r w:rsidRPr="00270868">
              <w:rPr>
                <w:sz w:val="28"/>
                <w:szCs w:val="28"/>
              </w:rPr>
              <w:t xml:space="preserve"> до </w:t>
            </w:r>
            <w:r w:rsidRPr="00270868">
              <w:rPr>
                <w:b/>
                <w:sz w:val="28"/>
                <w:szCs w:val="28"/>
              </w:rPr>
              <w:t>22,67</w:t>
            </w:r>
          </w:p>
        </w:tc>
        <w:tc>
          <w:tcPr>
            <w:tcW w:w="2410" w:type="dxa"/>
          </w:tcPr>
          <w:p w:rsidR="00270868" w:rsidRPr="00270868" w:rsidRDefault="00270868" w:rsidP="00A77239">
            <w:pPr>
              <w:pStyle w:val="a8"/>
              <w:ind w:right="-1"/>
              <w:rPr>
                <w:sz w:val="28"/>
                <w:szCs w:val="28"/>
              </w:rPr>
            </w:pPr>
            <w:r w:rsidRPr="00270868">
              <w:rPr>
                <w:sz w:val="28"/>
                <w:szCs w:val="28"/>
              </w:rPr>
              <w:t xml:space="preserve">от </w:t>
            </w:r>
            <w:r w:rsidRPr="00270868">
              <w:rPr>
                <w:b/>
                <w:sz w:val="28"/>
                <w:szCs w:val="28"/>
              </w:rPr>
              <w:t>27,69</w:t>
            </w:r>
            <w:r w:rsidRPr="00270868">
              <w:rPr>
                <w:sz w:val="28"/>
                <w:szCs w:val="28"/>
              </w:rPr>
              <w:t xml:space="preserve"> до </w:t>
            </w:r>
            <w:r w:rsidRPr="00270868">
              <w:rPr>
                <w:b/>
                <w:sz w:val="28"/>
                <w:szCs w:val="28"/>
              </w:rPr>
              <w:t>31,76</w:t>
            </w:r>
          </w:p>
        </w:tc>
        <w:tc>
          <w:tcPr>
            <w:tcW w:w="1275" w:type="dxa"/>
          </w:tcPr>
          <w:p w:rsidR="00270868" w:rsidRPr="00270868" w:rsidRDefault="00270868" w:rsidP="00A77239">
            <w:pPr>
              <w:pStyle w:val="a8"/>
              <w:ind w:right="-1"/>
              <w:rPr>
                <w:sz w:val="28"/>
                <w:szCs w:val="28"/>
              </w:rPr>
            </w:pPr>
            <w:r w:rsidRPr="00270868">
              <w:rPr>
                <w:sz w:val="28"/>
                <w:szCs w:val="28"/>
              </w:rPr>
              <w:t>40-43</w:t>
            </w:r>
          </w:p>
        </w:tc>
      </w:tr>
      <w:tr w:rsidR="00270868" w:rsidRPr="00270868" w:rsidTr="00270868">
        <w:tc>
          <w:tcPr>
            <w:tcW w:w="675" w:type="dxa"/>
          </w:tcPr>
          <w:p w:rsidR="00270868" w:rsidRPr="00270868" w:rsidRDefault="00270868" w:rsidP="00A77239">
            <w:pPr>
              <w:pStyle w:val="a8"/>
              <w:ind w:right="-1"/>
              <w:rPr>
                <w:sz w:val="28"/>
                <w:szCs w:val="28"/>
              </w:rPr>
            </w:pPr>
            <w:r w:rsidRPr="00270868">
              <w:rPr>
                <w:sz w:val="28"/>
                <w:szCs w:val="28"/>
              </w:rPr>
              <w:t>2</w:t>
            </w:r>
          </w:p>
        </w:tc>
        <w:tc>
          <w:tcPr>
            <w:tcW w:w="2977" w:type="dxa"/>
          </w:tcPr>
          <w:p w:rsidR="00270868" w:rsidRPr="00270868" w:rsidRDefault="00270868" w:rsidP="00A77239">
            <w:pPr>
              <w:pStyle w:val="a8"/>
              <w:ind w:right="-1"/>
              <w:rPr>
                <w:sz w:val="28"/>
                <w:szCs w:val="28"/>
              </w:rPr>
            </w:pPr>
            <w:r w:rsidRPr="00270868">
              <w:rPr>
                <w:sz w:val="28"/>
                <w:szCs w:val="28"/>
              </w:rPr>
              <w:t>Хлеб «Дарницкий»</w:t>
            </w:r>
          </w:p>
        </w:tc>
        <w:tc>
          <w:tcPr>
            <w:tcW w:w="2410" w:type="dxa"/>
          </w:tcPr>
          <w:p w:rsidR="00270868" w:rsidRPr="00270868" w:rsidRDefault="00270868" w:rsidP="00A77239">
            <w:pPr>
              <w:pStyle w:val="a8"/>
              <w:ind w:right="-1"/>
              <w:rPr>
                <w:sz w:val="28"/>
                <w:szCs w:val="28"/>
              </w:rPr>
            </w:pPr>
            <w:r w:rsidRPr="00270868">
              <w:rPr>
                <w:sz w:val="28"/>
                <w:szCs w:val="28"/>
              </w:rPr>
              <w:t>от</w:t>
            </w:r>
            <w:r w:rsidRPr="00270868">
              <w:rPr>
                <w:b/>
                <w:sz w:val="28"/>
                <w:szCs w:val="28"/>
              </w:rPr>
              <w:t xml:space="preserve"> 15,4</w:t>
            </w:r>
            <w:r w:rsidRPr="00270868">
              <w:rPr>
                <w:sz w:val="28"/>
                <w:szCs w:val="28"/>
              </w:rPr>
              <w:t xml:space="preserve"> до </w:t>
            </w:r>
            <w:r w:rsidRPr="00270868">
              <w:rPr>
                <w:b/>
                <w:sz w:val="28"/>
                <w:szCs w:val="28"/>
              </w:rPr>
              <w:t>22,18</w:t>
            </w:r>
          </w:p>
        </w:tc>
        <w:tc>
          <w:tcPr>
            <w:tcW w:w="2410" w:type="dxa"/>
          </w:tcPr>
          <w:p w:rsidR="00270868" w:rsidRPr="00270868" w:rsidRDefault="00270868" w:rsidP="00A77239">
            <w:pPr>
              <w:pStyle w:val="a8"/>
              <w:ind w:right="-1"/>
              <w:rPr>
                <w:sz w:val="28"/>
                <w:szCs w:val="28"/>
              </w:rPr>
            </w:pPr>
            <w:r w:rsidRPr="00270868">
              <w:rPr>
                <w:sz w:val="28"/>
                <w:szCs w:val="28"/>
              </w:rPr>
              <w:t xml:space="preserve">от </w:t>
            </w:r>
            <w:r w:rsidRPr="00270868">
              <w:rPr>
                <w:b/>
                <w:sz w:val="28"/>
                <w:szCs w:val="28"/>
              </w:rPr>
              <w:t>26,73</w:t>
            </w:r>
            <w:r w:rsidRPr="00270868">
              <w:rPr>
                <w:sz w:val="28"/>
                <w:szCs w:val="28"/>
              </w:rPr>
              <w:t xml:space="preserve"> до </w:t>
            </w:r>
            <w:r w:rsidRPr="00270868">
              <w:rPr>
                <w:b/>
                <w:sz w:val="28"/>
                <w:szCs w:val="28"/>
              </w:rPr>
              <w:t>30,49</w:t>
            </w:r>
          </w:p>
        </w:tc>
        <w:tc>
          <w:tcPr>
            <w:tcW w:w="1275" w:type="dxa"/>
          </w:tcPr>
          <w:p w:rsidR="00270868" w:rsidRPr="00270868" w:rsidRDefault="00270868" w:rsidP="00A77239">
            <w:pPr>
              <w:pStyle w:val="a8"/>
              <w:ind w:right="-1"/>
              <w:rPr>
                <w:sz w:val="28"/>
                <w:szCs w:val="28"/>
              </w:rPr>
            </w:pPr>
            <w:r w:rsidRPr="00270868">
              <w:rPr>
                <w:sz w:val="28"/>
                <w:szCs w:val="28"/>
              </w:rPr>
              <w:t>37-73</w:t>
            </w:r>
          </w:p>
        </w:tc>
      </w:tr>
    </w:tbl>
    <w:p w:rsidR="00270868" w:rsidRPr="00270868" w:rsidRDefault="00270868" w:rsidP="00A77239">
      <w:pPr>
        <w:spacing w:line="240" w:lineRule="auto"/>
        <w:ind w:right="-1"/>
        <w:jc w:val="both"/>
        <w:rPr>
          <w:rFonts w:ascii="Times New Roman" w:hAnsi="Times New Roman" w:cs="Times New Roman"/>
          <w:sz w:val="28"/>
          <w:szCs w:val="28"/>
        </w:rPr>
      </w:pPr>
    </w:p>
    <w:p w:rsidR="00270868" w:rsidRDefault="008B260A" w:rsidP="00A77239">
      <w:pPr>
        <w:spacing w:line="240" w:lineRule="auto"/>
        <w:ind w:right="-1"/>
        <w:jc w:val="both"/>
        <w:rPr>
          <w:rFonts w:ascii="Times New Roman" w:hAnsi="Times New Roman" w:cs="Times New Roman"/>
          <w:sz w:val="28"/>
          <w:szCs w:val="28"/>
        </w:rPr>
      </w:pPr>
      <w:r>
        <w:rPr>
          <w:rFonts w:ascii="Times New Roman" w:hAnsi="Times New Roman" w:cs="Times New Roman"/>
          <w:sz w:val="32"/>
          <w:szCs w:val="32"/>
        </w:rPr>
        <w:t xml:space="preserve">       </w:t>
      </w:r>
      <w:r w:rsidR="00270868" w:rsidRPr="002E370D">
        <w:rPr>
          <w:rFonts w:ascii="Times New Roman" w:hAnsi="Times New Roman" w:cs="Times New Roman"/>
          <w:sz w:val="28"/>
          <w:szCs w:val="28"/>
        </w:rPr>
        <w:t>Кроме того, необходимо отметить, что вес хлеба «Дарницкий», поставляемый АО «</w:t>
      </w:r>
      <w:proofErr w:type="spellStart"/>
      <w:r w:rsidR="00270868" w:rsidRPr="002E370D">
        <w:rPr>
          <w:rFonts w:ascii="Times New Roman" w:hAnsi="Times New Roman" w:cs="Times New Roman"/>
          <w:sz w:val="28"/>
          <w:szCs w:val="28"/>
        </w:rPr>
        <w:t>Зеленодольский</w:t>
      </w:r>
      <w:proofErr w:type="spellEnd"/>
      <w:r w:rsidR="00494F56" w:rsidRPr="002E370D">
        <w:rPr>
          <w:rFonts w:ascii="Times New Roman" w:hAnsi="Times New Roman" w:cs="Times New Roman"/>
          <w:sz w:val="28"/>
          <w:szCs w:val="28"/>
        </w:rPr>
        <w:t xml:space="preserve"> </w:t>
      </w:r>
      <w:proofErr w:type="spellStart"/>
      <w:r w:rsidR="00270868" w:rsidRPr="002E370D">
        <w:rPr>
          <w:rFonts w:ascii="Times New Roman" w:hAnsi="Times New Roman" w:cs="Times New Roman"/>
          <w:sz w:val="28"/>
          <w:szCs w:val="28"/>
        </w:rPr>
        <w:t>хлебокомбинат</w:t>
      </w:r>
      <w:proofErr w:type="spellEnd"/>
      <w:r w:rsidR="00270868" w:rsidRPr="002E370D">
        <w:rPr>
          <w:rFonts w:ascii="Times New Roman" w:hAnsi="Times New Roman" w:cs="Times New Roman"/>
          <w:sz w:val="28"/>
          <w:szCs w:val="28"/>
        </w:rPr>
        <w:t>» составляет</w:t>
      </w:r>
      <w:r w:rsidR="00A81323" w:rsidRPr="002E370D">
        <w:rPr>
          <w:rFonts w:ascii="Times New Roman" w:hAnsi="Times New Roman" w:cs="Times New Roman"/>
          <w:sz w:val="28"/>
          <w:szCs w:val="28"/>
        </w:rPr>
        <w:t xml:space="preserve"> 720 гр.</w:t>
      </w:r>
      <w:r w:rsidR="00270868" w:rsidRPr="002E370D">
        <w:rPr>
          <w:rFonts w:ascii="Times New Roman" w:hAnsi="Times New Roman" w:cs="Times New Roman"/>
          <w:sz w:val="28"/>
          <w:szCs w:val="28"/>
        </w:rPr>
        <w:t xml:space="preserve">, у </w:t>
      </w:r>
      <w:r w:rsidR="00270868" w:rsidRPr="002E370D">
        <w:rPr>
          <w:rFonts w:ascii="Times New Roman" w:hAnsi="Times New Roman" w:cs="Times New Roman"/>
          <w:sz w:val="28"/>
          <w:szCs w:val="28"/>
        </w:rPr>
        <w:lastRenderedPageBreak/>
        <w:t xml:space="preserve">поставщиков города Альметьевска составляет </w:t>
      </w:r>
      <w:r w:rsidR="00A81323" w:rsidRPr="002E370D">
        <w:rPr>
          <w:rFonts w:ascii="Times New Roman" w:hAnsi="Times New Roman" w:cs="Times New Roman"/>
          <w:sz w:val="28"/>
          <w:szCs w:val="28"/>
        </w:rPr>
        <w:t>6</w:t>
      </w:r>
      <w:r w:rsidR="00010A62" w:rsidRPr="002E370D">
        <w:rPr>
          <w:rFonts w:ascii="Times New Roman" w:hAnsi="Times New Roman" w:cs="Times New Roman"/>
          <w:sz w:val="28"/>
          <w:szCs w:val="28"/>
        </w:rPr>
        <w:t>0</w:t>
      </w:r>
      <w:r w:rsidR="00A81323" w:rsidRPr="002E370D">
        <w:rPr>
          <w:rFonts w:ascii="Times New Roman" w:hAnsi="Times New Roman" w:cs="Times New Roman"/>
          <w:sz w:val="28"/>
          <w:szCs w:val="28"/>
        </w:rPr>
        <w:t xml:space="preserve">0 </w:t>
      </w:r>
      <w:r w:rsidR="00270868" w:rsidRPr="002E370D">
        <w:rPr>
          <w:rFonts w:ascii="Times New Roman" w:hAnsi="Times New Roman" w:cs="Times New Roman"/>
          <w:sz w:val="28"/>
          <w:szCs w:val="28"/>
        </w:rPr>
        <w:t>г</w:t>
      </w:r>
      <w:r w:rsidR="00A81323" w:rsidRPr="002E370D">
        <w:rPr>
          <w:rFonts w:ascii="Times New Roman" w:hAnsi="Times New Roman" w:cs="Times New Roman"/>
          <w:sz w:val="28"/>
          <w:szCs w:val="28"/>
        </w:rPr>
        <w:t>р</w:t>
      </w:r>
      <w:r w:rsidR="006A6ED8" w:rsidRPr="002E370D">
        <w:rPr>
          <w:rFonts w:ascii="Times New Roman" w:hAnsi="Times New Roman" w:cs="Times New Roman"/>
          <w:sz w:val="28"/>
          <w:szCs w:val="28"/>
        </w:rPr>
        <w:t>., то есть, меньше на 1</w:t>
      </w:r>
      <w:r w:rsidR="00010A62" w:rsidRPr="002E370D">
        <w:rPr>
          <w:rFonts w:ascii="Times New Roman" w:hAnsi="Times New Roman" w:cs="Times New Roman"/>
          <w:sz w:val="28"/>
          <w:szCs w:val="28"/>
        </w:rPr>
        <w:t>2</w:t>
      </w:r>
      <w:r w:rsidR="00A81323" w:rsidRPr="002E370D">
        <w:rPr>
          <w:rFonts w:ascii="Times New Roman" w:hAnsi="Times New Roman" w:cs="Times New Roman"/>
          <w:sz w:val="28"/>
          <w:szCs w:val="28"/>
        </w:rPr>
        <w:t>0 гр</w:t>
      </w:r>
      <w:r w:rsidR="00270868" w:rsidRPr="002E370D">
        <w:rPr>
          <w:rFonts w:ascii="Times New Roman" w:hAnsi="Times New Roman" w:cs="Times New Roman"/>
          <w:sz w:val="28"/>
          <w:szCs w:val="28"/>
        </w:rPr>
        <w:t xml:space="preserve">., при этом цена у </w:t>
      </w:r>
      <w:proofErr w:type="spellStart"/>
      <w:r w:rsidR="00270868" w:rsidRPr="002E370D">
        <w:rPr>
          <w:rFonts w:ascii="Times New Roman" w:hAnsi="Times New Roman" w:cs="Times New Roman"/>
          <w:sz w:val="28"/>
          <w:szCs w:val="28"/>
        </w:rPr>
        <w:t>альметьевских</w:t>
      </w:r>
      <w:proofErr w:type="spellEnd"/>
      <w:r w:rsidR="00270868" w:rsidRPr="002E370D">
        <w:rPr>
          <w:rFonts w:ascii="Times New Roman" w:hAnsi="Times New Roman" w:cs="Times New Roman"/>
          <w:sz w:val="28"/>
          <w:szCs w:val="28"/>
        </w:rPr>
        <w:t xml:space="preserve"> поставщиков выше, чем у </w:t>
      </w:r>
      <w:proofErr w:type="spellStart"/>
      <w:r w:rsidR="00270868" w:rsidRPr="002E370D">
        <w:rPr>
          <w:rFonts w:ascii="Times New Roman" w:hAnsi="Times New Roman" w:cs="Times New Roman"/>
          <w:sz w:val="28"/>
          <w:szCs w:val="28"/>
        </w:rPr>
        <w:t>Зеленодольск</w:t>
      </w:r>
      <w:r w:rsidR="00A81323" w:rsidRPr="002E370D">
        <w:rPr>
          <w:rFonts w:ascii="Times New Roman" w:hAnsi="Times New Roman" w:cs="Times New Roman"/>
          <w:sz w:val="28"/>
          <w:szCs w:val="28"/>
        </w:rPr>
        <w:t>ого</w:t>
      </w:r>
      <w:proofErr w:type="spellEnd"/>
      <w:r w:rsidR="00494F56" w:rsidRPr="002E370D">
        <w:rPr>
          <w:rFonts w:ascii="Times New Roman" w:hAnsi="Times New Roman" w:cs="Times New Roman"/>
          <w:sz w:val="28"/>
          <w:szCs w:val="28"/>
        </w:rPr>
        <w:t xml:space="preserve"> </w:t>
      </w:r>
      <w:proofErr w:type="spellStart"/>
      <w:r w:rsidR="00270868" w:rsidRPr="002E370D">
        <w:rPr>
          <w:rFonts w:ascii="Times New Roman" w:hAnsi="Times New Roman" w:cs="Times New Roman"/>
          <w:sz w:val="28"/>
          <w:szCs w:val="28"/>
        </w:rPr>
        <w:t>хлебокомбинат</w:t>
      </w:r>
      <w:r w:rsidR="00A81323" w:rsidRPr="002E370D">
        <w:rPr>
          <w:rFonts w:ascii="Times New Roman" w:hAnsi="Times New Roman" w:cs="Times New Roman"/>
          <w:sz w:val="28"/>
          <w:szCs w:val="28"/>
        </w:rPr>
        <w:t>а</w:t>
      </w:r>
      <w:proofErr w:type="spellEnd"/>
      <w:r w:rsidR="00270868" w:rsidRPr="002E370D">
        <w:rPr>
          <w:rFonts w:ascii="Times New Roman" w:hAnsi="Times New Roman" w:cs="Times New Roman"/>
          <w:sz w:val="28"/>
          <w:szCs w:val="28"/>
        </w:rPr>
        <w:t xml:space="preserve"> от 37</w:t>
      </w:r>
      <w:r w:rsidR="00A81323" w:rsidRPr="002E370D">
        <w:rPr>
          <w:rFonts w:ascii="Times New Roman" w:hAnsi="Times New Roman" w:cs="Times New Roman"/>
          <w:sz w:val="28"/>
          <w:szCs w:val="28"/>
        </w:rPr>
        <w:t>%</w:t>
      </w:r>
      <w:r w:rsidR="00270868" w:rsidRPr="002E370D">
        <w:rPr>
          <w:rFonts w:ascii="Times New Roman" w:hAnsi="Times New Roman" w:cs="Times New Roman"/>
          <w:sz w:val="28"/>
          <w:szCs w:val="28"/>
        </w:rPr>
        <w:t xml:space="preserve"> до 73%.</w:t>
      </w:r>
    </w:p>
    <w:p w:rsidR="00B62F3C" w:rsidRPr="00B62F3C" w:rsidRDefault="00B62F3C" w:rsidP="00B62F3C">
      <w:pPr>
        <w:autoSpaceDE w:val="0"/>
        <w:autoSpaceDN w:val="0"/>
        <w:adjustRightInd w:val="0"/>
        <w:spacing w:line="240" w:lineRule="auto"/>
        <w:jc w:val="both"/>
        <w:rPr>
          <w:rFonts w:ascii="Times New Roman" w:hAnsi="Times New Roman" w:cs="Times New Roman"/>
          <w:sz w:val="28"/>
          <w:szCs w:val="28"/>
        </w:rPr>
      </w:pPr>
      <w:r>
        <w:rPr>
          <w:sz w:val="28"/>
          <w:szCs w:val="28"/>
        </w:rPr>
        <w:t xml:space="preserve">       </w:t>
      </w:r>
      <w:r w:rsidRPr="00B62F3C">
        <w:rPr>
          <w:rFonts w:ascii="Times New Roman" w:hAnsi="Times New Roman" w:cs="Times New Roman"/>
          <w:sz w:val="28"/>
          <w:szCs w:val="28"/>
        </w:rPr>
        <w:t>По результатам проведенного аудита эффективности расходования бюджетных средств муниципальными учреждениями при осуществлении «малых закупок» и их соответствие требованиям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направлены:</w:t>
      </w:r>
    </w:p>
    <w:p w:rsidR="00B62F3C" w:rsidRPr="00B62F3C" w:rsidRDefault="00B62F3C" w:rsidP="00B62F3C">
      <w:pPr>
        <w:pStyle w:val="a4"/>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Представления</w:t>
      </w:r>
      <w:r w:rsidRPr="00B62F3C">
        <w:rPr>
          <w:rFonts w:ascii="Times New Roman" w:hAnsi="Times New Roman" w:cs="Times New Roman"/>
          <w:sz w:val="28"/>
          <w:szCs w:val="28"/>
        </w:rPr>
        <w:t xml:space="preserve"> для принятия мер по выявленным нарушениям - в адрес руководител</w:t>
      </w:r>
      <w:r>
        <w:rPr>
          <w:rFonts w:ascii="Times New Roman" w:hAnsi="Times New Roman" w:cs="Times New Roman"/>
          <w:sz w:val="28"/>
          <w:szCs w:val="28"/>
        </w:rPr>
        <w:t>ей</w:t>
      </w:r>
      <w:r w:rsidRPr="00B62F3C">
        <w:rPr>
          <w:rFonts w:ascii="Times New Roman" w:hAnsi="Times New Roman" w:cs="Times New Roman"/>
          <w:sz w:val="28"/>
          <w:szCs w:val="28"/>
        </w:rPr>
        <w:t xml:space="preserve"> </w:t>
      </w:r>
      <w:r>
        <w:rPr>
          <w:rFonts w:ascii="Times New Roman" w:hAnsi="Times New Roman" w:cs="Times New Roman"/>
          <w:sz w:val="28"/>
          <w:szCs w:val="28"/>
        </w:rPr>
        <w:t>проверенных учреждений города.</w:t>
      </w:r>
    </w:p>
    <w:p w:rsidR="00B62F3C" w:rsidRPr="00B62F3C" w:rsidRDefault="00B62F3C" w:rsidP="00B62F3C">
      <w:pPr>
        <w:widowControl w:val="0"/>
        <w:autoSpaceDE w:val="0"/>
        <w:autoSpaceDN w:val="0"/>
        <w:adjustRightInd w:val="0"/>
        <w:spacing w:line="240" w:lineRule="auto"/>
        <w:jc w:val="both"/>
        <w:rPr>
          <w:rFonts w:ascii="Times New Roman" w:hAnsi="Times New Roman" w:cs="Times New Roman"/>
          <w:sz w:val="28"/>
          <w:szCs w:val="28"/>
        </w:rPr>
      </w:pPr>
      <w:r w:rsidRPr="00B62F3C">
        <w:rPr>
          <w:rFonts w:ascii="Times New Roman" w:hAnsi="Times New Roman" w:cs="Times New Roman"/>
          <w:sz w:val="28"/>
          <w:szCs w:val="28"/>
        </w:rPr>
        <w:t xml:space="preserve"> 2. Акты проверок - в Прокуратуру города Альметьевска Республики Татарстан.</w:t>
      </w:r>
    </w:p>
    <w:p w:rsidR="00B62F3C" w:rsidRPr="002E370D" w:rsidRDefault="00B62F3C" w:rsidP="00A77239">
      <w:pPr>
        <w:spacing w:line="240" w:lineRule="auto"/>
        <w:ind w:right="-1"/>
        <w:jc w:val="both"/>
        <w:rPr>
          <w:rFonts w:ascii="Times New Roman" w:hAnsi="Times New Roman" w:cs="Times New Roman"/>
          <w:sz w:val="28"/>
          <w:szCs w:val="28"/>
        </w:rPr>
      </w:pPr>
    </w:p>
    <w:p w:rsidR="002E370D" w:rsidRDefault="002E370D" w:rsidP="00A77239">
      <w:pPr>
        <w:spacing w:after="0" w:line="240" w:lineRule="auto"/>
        <w:jc w:val="both"/>
        <w:rPr>
          <w:rFonts w:ascii="Times New Roman" w:hAnsi="Times New Roman" w:cs="Times New Roman"/>
          <w:sz w:val="28"/>
          <w:szCs w:val="28"/>
        </w:rPr>
      </w:pPr>
    </w:p>
    <w:p w:rsidR="002E370D" w:rsidRPr="002E370D" w:rsidRDefault="002E370D" w:rsidP="00A77239">
      <w:pPr>
        <w:spacing w:after="0" w:line="240" w:lineRule="auto"/>
        <w:jc w:val="both"/>
        <w:rPr>
          <w:rFonts w:ascii="Times New Roman" w:hAnsi="Times New Roman" w:cs="Times New Roman"/>
          <w:sz w:val="28"/>
          <w:szCs w:val="28"/>
        </w:rPr>
      </w:pPr>
    </w:p>
    <w:p w:rsidR="002C11DA" w:rsidRPr="00CA3F93" w:rsidRDefault="002C11DA" w:rsidP="00A77239">
      <w:pPr>
        <w:spacing w:after="0" w:line="240" w:lineRule="auto"/>
        <w:jc w:val="both"/>
        <w:rPr>
          <w:rFonts w:ascii="Times New Roman" w:hAnsi="Times New Roman" w:cs="Times New Roman"/>
          <w:sz w:val="28"/>
          <w:szCs w:val="28"/>
        </w:rPr>
      </w:pPr>
      <w:r w:rsidRPr="00CA3F93">
        <w:rPr>
          <w:rFonts w:ascii="Times New Roman" w:hAnsi="Times New Roman" w:cs="Times New Roman"/>
          <w:sz w:val="28"/>
          <w:szCs w:val="28"/>
        </w:rPr>
        <w:t xml:space="preserve">Председатель </w:t>
      </w:r>
      <w:proofErr w:type="gramStart"/>
      <w:r w:rsidRPr="00CA3F93">
        <w:rPr>
          <w:rFonts w:ascii="Times New Roman" w:hAnsi="Times New Roman" w:cs="Times New Roman"/>
          <w:sz w:val="28"/>
          <w:szCs w:val="28"/>
        </w:rPr>
        <w:t>Контрольно-счетной</w:t>
      </w:r>
      <w:proofErr w:type="gramEnd"/>
    </w:p>
    <w:p w:rsidR="002C11DA" w:rsidRPr="00CA3F93" w:rsidRDefault="002C11DA" w:rsidP="00A77239">
      <w:pPr>
        <w:spacing w:after="0" w:line="240" w:lineRule="auto"/>
        <w:jc w:val="both"/>
        <w:rPr>
          <w:rFonts w:ascii="Times New Roman" w:hAnsi="Times New Roman" w:cs="Times New Roman"/>
          <w:sz w:val="28"/>
          <w:szCs w:val="28"/>
        </w:rPr>
      </w:pPr>
      <w:r w:rsidRPr="00CA3F93">
        <w:rPr>
          <w:rFonts w:ascii="Times New Roman" w:hAnsi="Times New Roman" w:cs="Times New Roman"/>
          <w:sz w:val="28"/>
          <w:szCs w:val="28"/>
        </w:rPr>
        <w:t xml:space="preserve">палаты </w:t>
      </w:r>
      <w:proofErr w:type="spellStart"/>
      <w:proofErr w:type="gramStart"/>
      <w:r w:rsidRPr="00CA3F93">
        <w:rPr>
          <w:rFonts w:ascii="Times New Roman" w:hAnsi="Times New Roman" w:cs="Times New Roman"/>
          <w:sz w:val="28"/>
          <w:szCs w:val="28"/>
        </w:rPr>
        <w:t>Альметьевского</w:t>
      </w:r>
      <w:proofErr w:type="spellEnd"/>
      <w:proofErr w:type="gramEnd"/>
    </w:p>
    <w:p w:rsidR="00630F95" w:rsidRPr="00CA3F93" w:rsidRDefault="002C11DA" w:rsidP="00A77239">
      <w:pPr>
        <w:spacing w:after="0" w:line="240" w:lineRule="auto"/>
        <w:jc w:val="both"/>
        <w:rPr>
          <w:rFonts w:ascii="Times New Roman" w:hAnsi="Times New Roman" w:cs="Times New Roman"/>
          <w:sz w:val="28"/>
          <w:szCs w:val="28"/>
        </w:rPr>
      </w:pPr>
      <w:r w:rsidRPr="00CA3F93">
        <w:rPr>
          <w:rFonts w:ascii="Times New Roman" w:hAnsi="Times New Roman" w:cs="Times New Roman"/>
          <w:sz w:val="28"/>
          <w:szCs w:val="28"/>
        </w:rPr>
        <w:t xml:space="preserve">муниципального района:                              </w:t>
      </w:r>
      <w:r w:rsidR="00494F56" w:rsidRPr="00CA3F93">
        <w:rPr>
          <w:rFonts w:ascii="Times New Roman" w:hAnsi="Times New Roman" w:cs="Times New Roman"/>
          <w:sz w:val="28"/>
          <w:szCs w:val="28"/>
        </w:rPr>
        <w:t xml:space="preserve">     </w:t>
      </w:r>
      <w:r w:rsidRPr="00CA3F93">
        <w:rPr>
          <w:rFonts w:ascii="Times New Roman" w:hAnsi="Times New Roman" w:cs="Times New Roman"/>
          <w:sz w:val="28"/>
          <w:szCs w:val="28"/>
        </w:rPr>
        <w:t xml:space="preserve">        </w:t>
      </w:r>
      <w:r w:rsidR="00CA3F93">
        <w:rPr>
          <w:rFonts w:ascii="Times New Roman" w:hAnsi="Times New Roman" w:cs="Times New Roman"/>
          <w:sz w:val="28"/>
          <w:szCs w:val="28"/>
        </w:rPr>
        <w:t xml:space="preserve">                  </w:t>
      </w:r>
      <w:proofErr w:type="spellStart"/>
      <w:r w:rsidRPr="00CA3F93">
        <w:rPr>
          <w:rFonts w:ascii="Times New Roman" w:hAnsi="Times New Roman" w:cs="Times New Roman"/>
          <w:sz w:val="28"/>
          <w:szCs w:val="28"/>
        </w:rPr>
        <w:t>Д.Р.Ханмурзина</w:t>
      </w:r>
      <w:proofErr w:type="spellEnd"/>
    </w:p>
    <w:sectPr w:rsidR="00630F95" w:rsidRPr="00CA3F93" w:rsidSect="00FE20F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50" w:rsidRDefault="003C5250" w:rsidP="002A3A66">
      <w:pPr>
        <w:spacing w:after="0" w:line="240" w:lineRule="auto"/>
      </w:pPr>
      <w:r>
        <w:separator/>
      </w:r>
    </w:p>
  </w:endnote>
  <w:endnote w:type="continuationSeparator" w:id="0">
    <w:p w:rsidR="003C5250" w:rsidRDefault="003C5250" w:rsidP="002A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65519"/>
      <w:docPartObj>
        <w:docPartGallery w:val="Page Numbers (Bottom of Page)"/>
        <w:docPartUnique/>
      </w:docPartObj>
    </w:sdtPr>
    <w:sdtEndPr/>
    <w:sdtContent>
      <w:p w:rsidR="006369D9" w:rsidRDefault="006369D9">
        <w:pPr>
          <w:pStyle w:val="ab"/>
          <w:jc w:val="right"/>
        </w:pPr>
        <w:r>
          <w:fldChar w:fldCharType="begin"/>
        </w:r>
        <w:r>
          <w:instrText>PAGE   \* MERGEFORMAT</w:instrText>
        </w:r>
        <w:r>
          <w:fldChar w:fldCharType="separate"/>
        </w:r>
        <w:r w:rsidR="00C81E76">
          <w:rPr>
            <w:noProof/>
          </w:rPr>
          <w:t>1</w:t>
        </w:r>
        <w:r>
          <w:rPr>
            <w:noProof/>
          </w:rPr>
          <w:fldChar w:fldCharType="end"/>
        </w:r>
      </w:p>
    </w:sdtContent>
  </w:sdt>
  <w:p w:rsidR="006369D9" w:rsidRDefault="006369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50" w:rsidRDefault="003C5250" w:rsidP="002A3A66">
      <w:pPr>
        <w:spacing w:after="0" w:line="240" w:lineRule="auto"/>
      </w:pPr>
      <w:r>
        <w:separator/>
      </w:r>
    </w:p>
  </w:footnote>
  <w:footnote w:type="continuationSeparator" w:id="0">
    <w:p w:rsidR="003C5250" w:rsidRDefault="003C5250" w:rsidP="002A3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4A"/>
    <w:multiLevelType w:val="hybridMultilevel"/>
    <w:tmpl w:val="EABA95CE"/>
    <w:lvl w:ilvl="0" w:tplc="EB12D158">
      <w:start w:val="5"/>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D04BEC"/>
    <w:multiLevelType w:val="hybridMultilevel"/>
    <w:tmpl w:val="7E46AECE"/>
    <w:lvl w:ilvl="0" w:tplc="C9FC3C08">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AB4774"/>
    <w:multiLevelType w:val="hybridMultilevel"/>
    <w:tmpl w:val="E4820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F16A4"/>
    <w:multiLevelType w:val="hybridMultilevel"/>
    <w:tmpl w:val="E586D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52E4"/>
    <w:multiLevelType w:val="hybridMultilevel"/>
    <w:tmpl w:val="15886BAE"/>
    <w:lvl w:ilvl="0" w:tplc="DFDEF25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B1470"/>
    <w:multiLevelType w:val="hybridMultilevel"/>
    <w:tmpl w:val="EEA6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F1300"/>
    <w:multiLevelType w:val="hybridMultilevel"/>
    <w:tmpl w:val="CB3C478C"/>
    <w:lvl w:ilvl="0" w:tplc="EAEAD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263555"/>
    <w:multiLevelType w:val="hybridMultilevel"/>
    <w:tmpl w:val="E586D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C5D"/>
    <w:multiLevelType w:val="hybridMultilevel"/>
    <w:tmpl w:val="27F6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E46BD4"/>
    <w:multiLevelType w:val="hybridMultilevel"/>
    <w:tmpl w:val="7208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8136C"/>
    <w:multiLevelType w:val="hybridMultilevel"/>
    <w:tmpl w:val="3228B9D0"/>
    <w:lvl w:ilvl="0" w:tplc="5C463F84">
      <w:start w:val="1"/>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63165"/>
    <w:multiLevelType w:val="hybridMultilevel"/>
    <w:tmpl w:val="8FA89CBE"/>
    <w:lvl w:ilvl="0" w:tplc="1C5A119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F51F3"/>
    <w:multiLevelType w:val="hybridMultilevel"/>
    <w:tmpl w:val="696A7C64"/>
    <w:lvl w:ilvl="0" w:tplc="6D40B9A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F334050"/>
    <w:multiLevelType w:val="hybridMultilevel"/>
    <w:tmpl w:val="EEA6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949ED"/>
    <w:multiLevelType w:val="hybridMultilevel"/>
    <w:tmpl w:val="5442E9DE"/>
    <w:lvl w:ilvl="0" w:tplc="0419000F">
      <w:start w:val="6"/>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92273FF"/>
    <w:multiLevelType w:val="hybridMultilevel"/>
    <w:tmpl w:val="270EA21A"/>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A7648D8"/>
    <w:multiLevelType w:val="hybridMultilevel"/>
    <w:tmpl w:val="538CB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E4E55"/>
    <w:multiLevelType w:val="hybridMultilevel"/>
    <w:tmpl w:val="E586DB4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6A5590"/>
    <w:multiLevelType w:val="hybridMultilevel"/>
    <w:tmpl w:val="FA7E38F8"/>
    <w:lvl w:ilvl="0" w:tplc="AC5A9C34">
      <w:start w:val="7"/>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722441"/>
    <w:multiLevelType w:val="hybridMultilevel"/>
    <w:tmpl w:val="EEA6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12EB7"/>
    <w:multiLevelType w:val="hybridMultilevel"/>
    <w:tmpl w:val="EEA6F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0A3DBB"/>
    <w:multiLevelType w:val="hybridMultilevel"/>
    <w:tmpl w:val="B9FA5FF6"/>
    <w:lvl w:ilvl="0" w:tplc="E6FE565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A3F6C1B"/>
    <w:multiLevelType w:val="hybridMultilevel"/>
    <w:tmpl w:val="24F665DC"/>
    <w:lvl w:ilvl="0" w:tplc="745A0F9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37035"/>
    <w:multiLevelType w:val="hybridMultilevel"/>
    <w:tmpl w:val="27F6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51EB7"/>
    <w:multiLevelType w:val="hybridMultilevel"/>
    <w:tmpl w:val="C35A0CC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9B4876"/>
    <w:multiLevelType w:val="hybridMultilevel"/>
    <w:tmpl w:val="EEA6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6"/>
  </w:num>
  <w:num w:numId="4">
    <w:abstractNumId w:val="17"/>
  </w:num>
  <w:num w:numId="5">
    <w:abstractNumId w:val="3"/>
  </w:num>
  <w:num w:numId="6">
    <w:abstractNumId w:val="7"/>
  </w:num>
  <w:num w:numId="7">
    <w:abstractNumId w:val="23"/>
  </w:num>
  <w:num w:numId="8">
    <w:abstractNumId w:val="15"/>
  </w:num>
  <w:num w:numId="9">
    <w:abstractNumId w:val="8"/>
  </w:num>
  <w:num w:numId="10">
    <w:abstractNumId w:val="0"/>
  </w:num>
  <w:num w:numId="11">
    <w:abstractNumId w:val="21"/>
  </w:num>
  <w:num w:numId="12">
    <w:abstractNumId w:val="24"/>
  </w:num>
  <w:num w:numId="13">
    <w:abstractNumId w:val="18"/>
  </w:num>
  <w:num w:numId="14">
    <w:abstractNumId w:val="19"/>
  </w:num>
  <w:num w:numId="15">
    <w:abstractNumId w:val="12"/>
  </w:num>
  <w:num w:numId="16">
    <w:abstractNumId w:val="5"/>
  </w:num>
  <w:num w:numId="17">
    <w:abstractNumId w:val="25"/>
  </w:num>
  <w:num w:numId="18">
    <w:abstractNumId w:val="20"/>
  </w:num>
  <w:num w:numId="19">
    <w:abstractNumId w:val="14"/>
  </w:num>
  <w:num w:numId="20">
    <w:abstractNumId w:val="10"/>
  </w:num>
  <w:num w:numId="21">
    <w:abstractNumId w:val="22"/>
  </w:num>
  <w:num w:numId="22">
    <w:abstractNumId w:val="13"/>
  </w:num>
  <w:num w:numId="23">
    <w:abstractNumId w:val="1"/>
  </w:num>
  <w:num w:numId="24">
    <w:abstractNumId w:val="6"/>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5620"/>
    <w:rsid w:val="00002FAE"/>
    <w:rsid w:val="00010A62"/>
    <w:rsid w:val="00012753"/>
    <w:rsid w:val="0003140B"/>
    <w:rsid w:val="0003163C"/>
    <w:rsid w:val="0003358E"/>
    <w:rsid w:val="00034E90"/>
    <w:rsid w:val="00035716"/>
    <w:rsid w:val="000403B5"/>
    <w:rsid w:val="000416BF"/>
    <w:rsid w:val="00052FB0"/>
    <w:rsid w:val="000753A2"/>
    <w:rsid w:val="0008331E"/>
    <w:rsid w:val="00091059"/>
    <w:rsid w:val="000A0B5B"/>
    <w:rsid w:val="000A2DA1"/>
    <w:rsid w:val="000B707A"/>
    <w:rsid w:val="000C2CE5"/>
    <w:rsid w:val="000F074F"/>
    <w:rsid w:val="000F5E07"/>
    <w:rsid w:val="00105C52"/>
    <w:rsid w:val="0011717B"/>
    <w:rsid w:val="00130C65"/>
    <w:rsid w:val="00133B92"/>
    <w:rsid w:val="0013453A"/>
    <w:rsid w:val="00142BC4"/>
    <w:rsid w:val="00144F78"/>
    <w:rsid w:val="001467AF"/>
    <w:rsid w:val="00151058"/>
    <w:rsid w:val="00165CB8"/>
    <w:rsid w:val="00170132"/>
    <w:rsid w:val="00170192"/>
    <w:rsid w:val="00172F60"/>
    <w:rsid w:val="001761B0"/>
    <w:rsid w:val="00192F4B"/>
    <w:rsid w:val="001A1432"/>
    <w:rsid w:val="001A3C93"/>
    <w:rsid w:val="001A70B9"/>
    <w:rsid w:val="001B5105"/>
    <w:rsid w:val="001C66B5"/>
    <w:rsid w:val="001D0A3B"/>
    <w:rsid w:val="001D0CEC"/>
    <w:rsid w:val="001D74B9"/>
    <w:rsid w:val="001D7BE0"/>
    <w:rsid w:val="001E3464"/>
    <w:rsid w:val="001F6C84"/>
    <w:rsid w:val="002034D7"/>
    <w:rsid w:val="00204D7E"/>
    <w:rsid w:val="00206866"/>
    <w:rsid w:val="00207C62"/>
    <w:rsid w:val="00225869"/>
    <w:rsid w:val="0022651D"/>
    <w:rsid w:val="00227319"/>
    <w:rsid w:val="00240CFA"/>
    <w:rsid w:val="0024601D"/>
    <w:rsid w:val="00246083"/>
    <w:rsid w:val="002472BD"/>
    <w:rsid w:val="00251927"/>
    <w:rsid w:val="00256502"/>
    <w:rsid w:val="00270868"/>
    <w:rsid w:val="00276C16"/>
    <w:rsid w:val="00290081"/>
    <w:rsid w:val="002952F7"/>
    <w:rsid w:val="002A3A66"/>
    <w:rsid w:val="002A53B5"/>
    <w:rsid w:val="002A7942"/>
    <w:rsid w:val="002C01E4"/>
    <w:rsid w:val="002C11DA"/>
    <w:rsid w:val="002D4759"/>
    <w:rsid w:val="002E370D"/>
    <w:rsid w:val="002E761B"/>
    <w:rsid w:val="002F2197"/>
    <w:rsid w:val="002F5C52"/>
    <w:rsid w:val="003026FD"/>
    <w:rsid w:val="00303616"/>
    <w:rsid w:val="003114FE"/>
    <w:rsid w:val="0033505B"/>
    <w:rsid w:val="0033709B"/>
    <w:rsid w:val="003521B9"/>
    <w:rsid w:val="003539CF"/>
    <w:rsid w:val="00370821"/>
    <w:rsid w:val="003869AA"/>
    <w:rsid w:val="003A7BDC"/>
    <w:rsid w:val="003A7EC7"/>
    <w:rsid w:val="003B0B54"/>
    <w:rsid w:val="003B6D39"/>
    <w:rsid w:val="003C1936"/>
    <w:rsid w:val="003C22B3"/>
    <w:rsid w:val="003C3196"/>
    <w:rsid w:val="003C5250"/>
    <w:rsid w:val="003C5A80"/>
    <w:rsid w:val="003C7212"/>
    <w:rsid w:val="003D1242"/>
    <w:rsid w:val="003D4565"/>
    <w:rsid w:val="003D4FB8"/>
    <w:rsid w:val="003E2EEE"/>
    <w:rsid w:val="003E4715"/>
    <w:rsid w:val="003E6E4E"/>
    <w:rsid w:val="003F4016"/>
    <w:rsid w:val="003F505C"/>
    <w:rsid w:val="004006A1"/>
    <w:rsid w:val="00412AEE"/>
    <w:rsid w:val="0041587D"/>
    <w:rsid w:val="00416031"/>
    <w:rsid w:val="004238AC"/>
    <w:rsid w:val="00423C2B"/>
    <w:rsid w:val="00460466"/>
    <w:rsid w:val="00461962"/>
    <w:rsid w:val="00467DE8"/>
    <w:rsid w:val="004717D9"/>
    <w:rsid w:val="00475DB9"/>
    <w:rsid w:val="00475F88"/>
    <w:rsid w:val="00481192"/>
    <w:rsid w:val="004815B0"/>
    <w:rsid w:val="004862A2"/>
    <w:rsid w:val="004943FC"/>
    <w:rsid w:val="00494F56"/>
    <w:rsid w:val="00496F98"/>
    <w:rsid w:val="004B5B36"/>
    <w:rsid w:val="004B65C3"/>
    <w:rsid w:val="004B6689"/>
    <w:rsid w:val="004C171B"/>
    <w:rsid w:val="004C6DCC"/>
    <w:rsid w:val="004D53D5"/>
    <w:rsid w:val="004E4499"/>
    <w:rsid w:val="004E76DA"/>
    <w:rsid w:val="005030AE"/>
    <w:rsid w:val="005146A4"/>
    <w:rsid w:val="00514AAC"/>
    <w:rsid w:val="00525909"/>
    <w:rsid w:val="005451C2"/>
    <w:rsid w:val="00546B0A"/>
    <w:rsid w:val="00557946"/>
    <w:rsid w:val="00557C37"/>
    <w:rsid w:val="00570805"/>
    <w:rsid w:val="00576990"/>
    <w:rsid w:val="00581B39"/>
    <w:rsid w:val="0059350F"/>
    <w:rsid w:val="005A1D27"/>
    <w:rsid w:val="005D2CD0"/>
    <w:rsid w:val="005E60F8"/>
    <w:rsid w:val="005E7F11"/>
    <w:rsid w:val="006010C2"/>
    <w:rsid w:val="00606587"/>
    <w:rsid w:val="0061084A"/>
    <w:rsid w:val="006108EF"/>
    <w:rsid w:val="00610C41"/>
    <w:rsid w:val="006254EA"/>
    <w:rsid w:val="00630CBD"/>
    <w:rsid w:val="00630F95"/>
    <w:rsid w:val="006355BE"/>
    <w:rsid w:val="006369D9"/>
    <w:rsid w:val="0064241D"/>
    <w:rsid w:val="006442D1"/>
    <w:rsid w:val="00652AF9"/>
    <w:rsid w:val="006577B9"/>
    <w:rsid w:val="00660E0A"/>
    <w:rsid w:val="0066630E"/>
    <w:rsid w:val="00671FE1"/>
    <w:rsid w:val="00672DA2"/>
    <w:rsid w:val="006802CB"/>
    <w:rsid w:val="00682779"/>
    <w:rsid w:val="006860E6"/>
    <w:rsid w:val="006909AA"/>
    <w:rsid w:val="00691F0E"/>
    <w:rsid w:val="00696102"/>
    <w:rsid w:val="006A23DE"/>
    <w:rsid w:val="006A6ED8"/>
    <w:rsid w:val="006B71A5"/>
    <w:rsid w:val="006E0361"/>
    <w:rsid w:val="006F3C89"/>
    <w:rsid w:val="006F73C4"/>
    <w:rsid w:val="00703A24"/>
    <w:rsid w:val="00705E80"/>
    <w:rsid w:val="0071537F"/>
    <w:rsid w:val="00721C04"/>
    <w:rsid w:val="0073524A"/>
    <w:rsid w:val="00751B65"/>
    <w:rsid w:val="00761784"/>
    <w:rsid w:val="00763A07"/>
    <w:rsid w:val="00764C78"/>
    <w:rsid w:val="00765CC0"/>
    <w:rsid w:val="00766F9B"/>
    <w:rsid w:val="00771EA0"/>
    <w:rsid w:val="0077221F"/>
    <w:rsid w:val="0079376A"/>
    <w:rsid w:val="00797C89"/>
    <w:rsid w:val="007A3676"/>
    <w:rsid w:val="007A7614"/>
    <w:rsid w:val="007C649A"/>
    <w:rsid w:val="007D1D66"/>
    <w:rsid w:val="007D2548"/>
    <w:rsid w:val="007D42A7"/>
    <w:rsid w:val="007D56DA"/>
    <w:rsid w:val="007D70A9"/>
    <w:rsid w:val="007F0F0F"/>
    <w:rsid w:val="007F250A"/>
    <w:rsid w:val="007F78D4"/>
    <w:rsid w:val="00801707"/>
    <w:rsid w:val="008020D0"/>
    <w:rsid w:val="00807E36"/>
    <w:rsid w:val="00815FEF"/>
    <w:rsid w:val="00821175"/>
    <w:rsid w:val="0085042E"/>
    <w:rsid w:val="008564AF"/>
    <w:rsid w:val="00857998"/>
    <w:rsid w:val="00871482"/>
    <w:rsid w:val="00873EEE"/>
    <w:rsid w:val="008768EB"/>
    <w:rsid w:val="008776A2"/>
    <w:rsid w:val="00884131"/>
    <w:rsid w:val="008B1E12"/>
    <w:rsid w:val="008B260A"/>
    <w:rsid w:val="008C5B1C"/>
    <w:rsid w:val="008C7202"/>
    <w:rsid w:val="008D3B42"/>
    <w:rsid w:val="008D5C68"/>
    <w:rsid w:val="008F173B"/>
    <w:rsid w:val="008F5953"/>
    <w:rsid w:val="008F783B"/>
    <w:rsid w:val="00900A1A"/>
    <w:rsid w:val="00901F50"/>
    <w:rsid w:val="00904A4E"/>
    <w:rsid w:val="00907DC0"/>
    <w:rsid w:val="00907F6E"/>
    <w:rsid w:val="009163FC"/>
    <w:rsid w:val="0092363B"/>
    <w:rsid w:val="0093724E"/>
    <w:rsid w:val="00942AE6"/>
    <w:rsid w:val="009474D3"/>
    <w:rsid w:val="00947BFD"/>
    <w:rsid w:val="00947EAF"/>
    <w:rsid w:val="00952153"/>
    <w:rsid w:val="0096091D"/>
    <w:rsid w:val="00961CC0"/>
    <w:rsid w:val="009707F0"/>
    <w:rsid w:val="00973CF7"/>
    <w:rsid w:val="00981E69"/>
    <w:rsid w:val="009831D4"/>
    <w:rsid w:val="009903EB"/>
    <w:rsid w:val="00991C38"/>
    <w:rsid w:val="00993BA8"/>
    <w:rsid w:val="009A257D"/>
    <w:rsid w:val="009A4726"/>
    <w:rsid w:val="009A4ED6"/>
    <w:rsid w:val="009A5D14"/>
    <w:rsid w:val="009B378E"/>
    <w:rsid w:val="009B3FAF"/>
    <w:rsid w:val="009C6B31"/>
    <w:rsid w:val="009E4F88"/>
    <w:rsid w:val="009F1447"/>
    <w:rsid w:val="00A05879"/>
    <w:rsid w:val="00A06C5E"/>
    <w:rsid w:val="00A1588C"/>
    <w:rsid w:val="00A21D5A"/>
    <w:rsid w:val="00A22D42"/>
    <w:rsid w:val="00A33BF8"/>
    <w:rsid w:val="00A71AFB"/>
    <w:rsid w:val="00A77239"/>
    <w:rsid w:val="00A81323"/>
    <w:rsid w:val="00A82AB9"/>
    <w:rsid w:val="00A91768"/>
    <w:rsid w:val="00A941A3"/>
    <w:rsid w:val="00AA6A77"/>
    <w:rsid w:val="00AC33B8"/>
    <w:rsid w:val="00AD28B5"/>
    <w:rsid w:val="00AE79DD"/>
    <w:rsid w:val="00AF1978"/>
    <w:rsid w:val="00AF463E"/>
    <w:rsid w:val="00B01655"/>
    <w:rsid w:val="00B048CC"/>
    <w:rsid w:val="00B14C2A"/>
    <w:rsid w:val="00B35CDE"/>
    <w:rsid w:val="00B53493"/>
    <w:rsid w:val="00B62F3C"/>
    <w:rsid w:val="00B6672C"/>
    <w:rsid w:val="00B70169"/>
    <w:rsid w:val="00B72A74"/>
    <w:rsid w:val="00B80EE1"/>
    <w:rsid w:val="00B8504F"/>
    <w:rsid w:val="00B873CB"/>
    <w:rsid w:val="00B94D3D"/>
    <w:rsid w:val="00B9708D"/>
    <w:rsid w:val="00BC6010"/>
    <w:rsid w:val="00BD19A5"/>
    <w:rsid w:val="00BD1E75"/>
    <w:rsid w:val="00BD4AE8"/>
    <w:rsid w:val="00BE1052"/>
    <w:rsid w:val="00BE2DB1"/>
    <w:rsid w:val="00BE3149"/>
    <w:rsid w:val="00BE5C6F"/>
    <w:rsid w:val="00BF35B1"/>
    <w:rsid w:val="00BF4328"/>
    <w:rsid w:val="00BF5D25"/>
    <w:rsid w:val="00C02E57"/>
    <w:rsid w:val="00C314B8"/>
    <w:rsid w:val="00C44AB7"/>
    <w:rsid w:val="00C508D6"/>
    <w:rsid w:val="00C50B72"/>
    <w:rsid w:val="00C52245"/>
    <w:rsid w:val="00C52916"/>
    <w:rsid w:val="00C66AE7"/>
    <w:rsid w:val="00C80045"/>
    <w:rsid w:val="00C800D6"/>
    <w:rsid w:val="00C803FE"/>
    <w:rsid w:val="00C81E76"/>
    <w:rsid w:val="00CA3F93"/>
    <w:rsid w:val="00CB39B2"/>
    <w:rsid w:val="00CD3613"/>
    <w:rsid w:val="00CD48D4"/>
    <w:rsid w:val="00CD5620"/>
    <w:rsid w:val="00CD76E6"/>
    <w:rsid w:val="00CE06C1"/>
    <w:rsid w:val="00D04522"/>
    <w:rsid w:val="00D07735"/>
    <w:rsid w:val="00D07B4B"/>
    <w:rsid w:val="00D10D78"/>
    <w:rsid w:val="00D114C2"/>
    <w:rsid w:val="00D153AF"/>
    <w:rsid w:val="00D2572A"/>
    <w:rsid w:val="00D2777F"/>
    <w:rsid w:val="00D33039"/>
    <w:rsid w:val="00D40623"/>
    <w:rsid w:val="00D45970"/>
    <w:rsid w:val="00D5627E"/>
    <w:rsid w:val="00D62A1C"/>
    <w:rsid w:val="00D77B0C"/>
    <w:rsid w:val="00D82A02"/>
    <w:rsid w:val="00DA4F20"/>
    <w:rsid w:val="00DA4FE8"/>
    <w:rsid w:val="00DB5E7D"/>
    <w:rsid w:val="00DD5AE2"/>
    <w:rsid w:val="00DE2D99"/>
    <w:rsid w:val="00DE3903"/>
    <w:rsid w:val="00DF44E8"/>
    <w:rsid w:val="00E03A8C"/>
    <w:rsid w:val="00E06EB4"/>
    <w:rsid w:val="00E10AEF"/>
    <w:rsid w:val="00E230F9"/>
    <w:rsid w:val="00E259B3"/>
    <w:rsid w:val="00E40810"/>
    <w:rsid w:val="00E6045F"/>
    <w:rsid w:val="00E6528B"/>
    <w:rsid w:val="00E66220"/>
    <w:rsid w:val="00E6725D"/>
    <w:rsid w:val="00E7051E"/>
    <w:rsid w:val="00E8054D"/>
    <w:rsid w:val="00E9186F"/>
    <w:rsid w:val="00EB26DE"/>
    <w:rsid w:val="00EC1180"/>
    <w:rsid w:val="00EC410E"/>
    <w:rsid w:val="00EC75BF"/>
    <w:rsid w:val="00EC7B6A"/>
    <w:rsid w:val="00EE4868"/>
    <w:rsid w:val="00F07B70"/>
    <w:rsid w:val="00F11A0F"/>
    <w:rsid w:val="00F14777"/>
    <w:rsid w:val="00F268F3"/>
    <w:rsid w:val="00F27AD2"/>
    <w:rsid w:val="00F35882"/>
    <w:rsid w:val="00F53412"/>
    <w:rsid w:val="00F54603"/>
    <w:rsid w:val="00F57CD4"/>
    <w:rsid w:val="00F64232"/>
    <w:rsid w:val="00F674A8"/>
    <w:rsid w:val="00F701B8"/>
    <w:rsid w:val="00F73CDF"/>
    <w:rsid w:val="00F82DCE"/>
    <w:rsid w:val="00F87DB8"/>
    <w:rsid w:val="00F94510"/>
    <w:rsid w:val="00FA2E78"/>
    <w:rsid w:val="00FA557E"/>
    <w:rsid w:val="00FA6841"/>
    <w:rsid w:val="00FC0CF4"/>
    <w:rsid w:val="00FC489B"/>
    <w:rsid w:val="00FD7DCF"/>
    <w:rsid w:val="00FE2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1192"/>
    <w:pPr>
      <w:ind w:left="720"/>
      <w:contextualSpacing/>
    </w:pPr>
  </w:style>
  <w:style w:type="paragraph" w:customStyle="1" w:styleId="ConsPlusCell">
    <w:name w:val="ConsPlusCell"/>
    <w:uiPriority w:val="99"/>
    <w:rsid w:val="00D2777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rsid w:val="00D2777F"/>
    <w:rPr>
      <w:rFonts w:cs="Times New Roman"/>
      <w:color w:val="0000FF"/>
      <w:u w:val="single"/>
    </w:rPr>
  </w:style>
  <w:style w:type="paragraph" w:styleId="a6">
    <w:name w:val="Body Text Indent"/>
    <w:basedOn w:val="a"/>
    <w:link w:val="a7"/>
    <w:uiPriority w:val="99"/>
    <w:semiHidden/>
    <w:unhideWhenUsed/>
    <w:rsid w:val="00D10D78"/>
    <w:pPr>
      <w:spacing w:after="120"/>
      <w:ind w:left="283"/>
    </w:pPr>
  </w:style>
  <w:style w:type="character" w:customStyle="1" w:styleId="a7">
    <w:name w:val="Основной текст с отступом Знак"/>
    <w:basedOn w:val="a0"/>
    <w:link w:val="a6"/>
    <w:uiPriority w:val="99"/>
    <w:semiHidden/>
    <w:rsid w:val="00D10D78"/>
  </w:style>
  <w:style w:type="paragraph" w:customStyle="1" w:styleId="ConsPlusNormal">
    <w:name w:val="ConsPlusNormal"/>
    <w:rsid w:val="00270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270868"/>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A3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3A66"/>
  </w:style>
  <w:style w:type="paragraph" w:styleId="ab">
    <w:name w:val="footer"/>
    <w:basedOn w:val="a"/>
    <w:link w:val="ac"/>
    <w:uiPriority w:val="99"/>
    <w:unhideWhenUsed/>
    <w:rsid w:val="002A3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3A66"/>
  </w:style>
  <w:style w:type="paragraph" w:styleId="ad">
    <w:name w:val="Balloon Text"/>
    <w:basedOn w:val="a"/>
    <w:link w:val="ae"/>
    <w:uiPriority w:val="99"/>
    <w:semiHidden/>
    <w:unhideWhenUsed/>
    <w:rsid w:val="004943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4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1192"/>
    <w:pPr>
      <w:ind w:left="720"/>
      <w:contextualSpacing/>
    </w:pPr>
  </w:style>
  <w:style w:type="paragraph" w:customStyle="1" w:styleId="ConsPlusCell">
    <w:name w:val="ConsPlusCell"/>
    <w:uiPriority w:val="99"/>
    <w:rsid w:val="00D2777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rsid w:val="00D2777F"/>
    <w:rPr>
      <w:rFonts w:cs="Times New Roman"/>
      <w:color w:val="0000FF"/>
      <w:u w:val="single"/>
    </w:rPr>
  </w:style>
  <w:style w:type="paragraph" w:styleId="a6">
    <w:name w:val="Body Text Indent"/>
    <w:basedOn w:val="a"/>
    <w:link w:val="a7"/>
    <w:uiPriority w:val="99"/>
    <w:semiHidden/>
    <w:unhideWhenUsed/>
    <w:rsid w:val="00D10D78"/>
    <w:pPr>
      <w:spacing w:after="120"/>
      <w:ind w:left="283"/>
    </w:pPr>
  </w:style>
  <w:style w:type="character" w:customStyle="1" w:styleId="a7">
    <w:name w:val="Основной текст с отступом Знак"/>
    <w:basedOn w:val="a0"/>
    <w:link w:val="a6"/>
    <w:uiPriority w:val="99"/>
    <w:semiHidden/>
    <w:rsid w:val="00D10D78"/>
  </w:style>
  <w:style w:type="paragraph" w:customStyle="1" w:styleId="ConsPlusNormal">
    <w:name w:val="ConsPlusNormal"/>
    <w:rsid w:val="00270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270868"/>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A3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3A66"/>
  </w:style>
  <w:style w:type="paragraph" w:styleId="ab">
    <w:name w:val="footer"/>
    <w:basedOn w:val="a"/>
    <w:link w:val="ac"/>
    <w:uiPriority w:val="99"/>
    <w:unhideWhenUsed/>
    <w:rsid w:val="002A3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2314">
      <w:bodyDiv w:val="1"/>
      <w:marLeft w:val="0"/>
      <w:marRight w:val="0"/>
      <w:marTop w:val="0"/>
      <w:marBottom w:val="0"/>
      <w:divBdr>
        <w:top w:val="none" w:sz="0" w:space="0" w:color="auto"/>
        <w:left w:val="none" w:sz="0" w:space="0" w:color="auto"/>
        <w:bottom w:val="none" w:sz="0" w:space="0" w:color="auto"/>
        <w:right w:val="none" w:sz="0" w:space="0" w:color="auto"/>
      </w:divBdr>
    </w:div>
    <w:div w:id="1018002220">
      <w:bodyDiv w:val="1"/>
      <w:marLeft w:val="0"/>
      <w:marRight w:val="0"/>
      <w:marTop w:val="0"/>
      <w:marBottom w:val="0"/>
      <w:divBdr>
        <w:top w:val="none" w:sz="0" w:space="0" w:color="auto"/>
        <w:left w:val="none" w:sz="0" w:space="0" w:color="auto"/>
        <w:bottom w:val="none" w:sz="0" w:space="0" w:color="auto"/>
        <w:right w:val="none" w:sz="0" w:space="0" w:color="auto"/>
      </w:divBdr>
    </w:div>
    <w:div w:id="1244952168">
      <w:bodyDiv w:val="1"/>
      <w:marLeft w:val="0"/>
      <w:marRight w:val="0"/>
      <w:marTop w:val="0"/>
      <w:marBottom w:val="0"/>
      <w:divBdr>
        <w:top w:val="none" w:sz="0" w:space="0" w:color="auto"/>
        <w:left w:val="none" w:sz="0" w:space="0" w:color="auto"/>
        <w:bottom w:val="none" w:sz="0" w:space="0" w:color="auto"/>
        <w:right w:val="none" w:sz="0" w:space="0" w:color="auto"/>
      </w:divBdr>
    </w:div>
    <w:div w:id="18948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142A06A3CD6DE9341F57570EA85A98F27383978149E52C2AB0B01034BdD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E4BD-624B-42AE-A0F2-2C1C766A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5778</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2016-03-25T11:33:00Z</cp:lastPrinted>
  <dcterms:created xsi:type="dcterms:W3CDTF">2016-04-26T05:19:00Z</dcterms:created>
  <dcterms:modified xsi:type="dcterms:W3CDTF">2016-06-30T13:05:00Z</dcterms:modified>
</cp:coreProperties>
</file>